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08D" w:rsidRDefault="004D2871" w:rsidP="00C9608D">
      <w:pPr>
        <w:pStyle w:val="Default"/>
      </w:pPr>
      <w:r>
        <w:t>Effective April 1, 2014</w:t>
      </w:r>
    </w:p>
    <w:p w:rsidR="004D2871" w:rsidRDefault="004D2871" w:rsidP="00C9608D">
      <w:pPr>
        <w:pStyle w:val="Default"/>
      </w:pPr>
    </w:p>
    <w:p w:rsidR="004D2871" w:rsidRDefault="004D2871" w:rsidP="00C9608D">
      <w:pPr>
        <w:pStyle w:val="Default"/>
      </w:pPr>
    </w:p>
    <w:p w:rsidR="00C9608D" w:rsidRDefault="00C9608D" w:rsidP="00B9751E">
      <w:pPr>
        <w:pStyle w:val="Default"/>
        <w:jc w:val="center"/>
        <w:rPr>
          <w:sz w:val="32"/>
          <w:szCs w:val="32"/>
        </w:rPr>
      </w:pPr>
      <w:r>
        <w:rPr>
          <w:b/>
          <w:bCs/>
          <w:sz w:val="32"/>
          <w:szCs w:val="32"/>
        </w:rPr>
        <w:t>Use of Portable Indoor Space Heaters</w:t>
      </w:r>
    </w:p>
    <w:p w:rsidR="00F040AA" w:rsidRDefault="00F040AA" w:rsidP="00C9608D">
      <w:pPr>
        <w:pStyle w:val="Default"/>
        <w:rPr>
          <w:rFonts w:ascii="Calibri" w:hAnsi="Calibri" w:cs="Calibri"/>
          <w:sz w:val="22"/>
          <w:szCs w:val="22"/>
        </w:rPr>
      </w:pPr>
    </w:p>
    <w:p w:rsidR="00C9608D" w:rsidRPr="00B9751E" w:rsidRDefault="00C9608D" w:rsidP="00C9608D">
      <w:pPr>
        <w:pStyle w:val="Default"/>
        <w:rPr>
          <w:rFonts w:ascii="Times New Roman" w:hAnsi="Times New Roman" w:cs="Times New Roman"/>
          <w:sz w:val="22"/>
          <w:szCs w:val="22"/>
        </w:rPr>
      </w:pPr>
      <w:r w:rsidRPr="00B9751E">
        <w:rPr>
          <w:rFonts w:ascii="Times New Roman" w:hAnsi="Times New Roman" w:cs="Times New Roman"/>
          <w:sz w:val="22"/>
          <w:szCs w:val="22"/>
        </w:rPr>
        <w:t xml:space="preserve">University of Wisconsin System buildings are operated under University of Wisconsin System and State of Wisconsin policies and regulations. The use of indoor space heaters is strictly limited due to risk of fire and concerns for energy consumption. </w:t>
      </w:r>
    </w:p>
    <w:p w:rsidR="004E2DB2" w:rsidRPr="00B9751E" w:rsidRDefault="004E2DB2" w:rsidP="004E2DB2">
      <w:pPr>
        <w:spacing w:before="100" w:beforeAutospacing="1" w:after="100" w:afterAutospacing="1"/>
        <w:rPr>
          <w:rFonts w:ascii="Times New Roman" w:eastAsia="Times New Roman" w:hAnsi="Times New Roman" w:cs="Times New Roman"/>
          <w:lang w:val="en"/>
        </w:rPr>
      </w:pPr>
      <w:r w:rsidRPr="00C9608D">
        <w:rPr>
          <w:rFonts w:ascii="Times New Roman" w:eastAsia="Times New Roman" w:hAnsi="Times New Roman" w:cs="Times New Roman"/>
          <w:lang w:val="en"/>
        </w:rPr>
        <w:t xml:space="preserve">The </w:t>
      </w:r>
      <w:r w:rsidRPr="00B9751E">
        <w:rPr>
          <w:rFonts w:ascii="Times New Roman" w:eastAsia="Times New Roman" w:hAnsi="Times New Roman" w:cs="Times New Roman"/>
          <w:lang w:val="en"/>
        </w:rPr>
        <w:t xml:space="preserve">personal </w:t>
      </w:r>
      <w:r w:rsidRPr="00C9608D">
        <w:rPr>
          <w:rFonts w:ascii="Times New Roman" w:eastAsia="Times New Roman" w:hAnsi="Times New Roman" w:cs="Times New Roman"/>
          <w:lang w:val="en"/>
        </w:rPr>
        <w:t>use of space heaters on the U</w:t>
      </w:r>
      <w:r w:rsidRPr="00B9751E">
        <w:rPr>
          <w:rFonts w:ascii="Times New Roman" w:eastAsia="Times New Roman" w:hAnsi="Times New Roman" w:cs="Times New Roman"/>
          <w:lang w:val="en"/>
        </w:rPr>
        <w:t xml:space="preserve">niversity of </w:t>
      </w:r>
      <w:r w:rsidRPr="00C9608D">
        <w:rPr>
          <w:rFonts w:ascii="Times New Roman" w:eastAsia="Times New Roman" w:hAnsi="Times New Roman" w:cs="Times New Roman"/>
          <w:lang w:val="en"/>
        </w:rPr>
        <w:t>W</w:t>
      </w:r>
      <w:r w:rsidRPr="00B9751E">
        <w:rPr>
          <w:rFonts w:ascii="Times New Roman" w:eastAsia="Times New Roman" w:hAnsi="Times New Roman" w:cs="Times New Roman"/>
          <w:lang w:val="en"/>
        </w:rPr>
        <w:t>isconsin</w:t>
      </w:r>
      <w:r w:rsidRPr="00C9608D">
        <w:rPr>
          <w:rFonts w:ascii="Times New Roman" w:eastAsia="Times New Roman" w:hAnsi="Times New Roman" w:cs="Times New Roman"/>
          <w:lang w:val="en"/>
        </w:rPr>
        <w:t>-</w:t>
      </w:r>
      <w:r w:rsidRPr="00B9751E">
        <w:rPr>
          <w:rFonts w:ascii="Times New Roman" w:eastAsia="Times New Roman" w:hAnsi="Times New Roman" w:cs="Times New Roman"/>
          <w:lang w:val="en"/>
        </w:rPr>
        <w:t>Green Bay</w:t>
      </w:r>
      <w:r w:rsidRPr="00C9608D">
        <w:rPr>
          <w:rFonts w:ascii="Times New Roman" w:eastAsia="Times New Roman" w:hAnsi="Times New Roman" w:cs="Times New Roman"/>
          <w:lang w:val="en"/>
        </w:rPr>
        <w:t xml:space="preserve"> is not allowed due to risk of fire and concerns for energy consumption. Space heaters create an energy drain because the heat produced in one area upsets normal operation of building HVAC systems causing uncomfortable conditions for others.</w:t>
      </w:r>
    </w:p>
    <w:p w:rsidR="009511C2" w:rsidRPr="00C9608D" w:rsidRDefault="009511C2" w:rsidP="004E2DB2">
      <w:pPr>
        <w:spacing w:before="100" w:beforeAutospacing="1" w:after="100" w:afterAutospacing="1"/>
        <w:rPr>
          <w:rFonts w:ascii="Times New Roman" w:eastAsia="Times New Roman" w:hAnsi="Times New Roman" w:cs="Times New Roman"/>
          <w:lang w:val="en"/>
        </w:rPr>
      </w:pPr>
      <w:r w:rsidRPr="00B9751E">
        <w:rPr>
          <w:rFonts w:ascii="Times New Roman" w:hAnsi="Times New Roman" w:cs="Times New Roman"/>
          <w:color w:val="000000"/>
        </w:rPr>
        <w:t>At all times a</w:t>
      </w:r>
      <w:r w:rsidRPr="00C9608D">
        <w:rPr>
          <w:rFonts w:ascii="Times New Roman" w:hAnsi="Times New Roman" w:cs="Times New Roman"/>
          <w:color w:val="000000"/>
        </w:rPr>
        <w:t>ppropriate adjustment of the</w:t>
      </w:r>
      <w:r w:rsidRPr="00B9751E">
        <w:rPr>
          <w:rFonts w:ascii="Times New Roman" w:hAnsi="Times New Roman" w:cs="Times New Roman"/>
          <w:color w:val="000000"/>
        </w:rPr>
        <w:t xml:space="preserve"> building heating system will</w:t>
      </w:r>
      <w:r w:rsidRPr="00C9608D">
        <w:rPr>
          <w:rFonts w:ascii="Times New Roman" w:hAnsi="Times New Roman" w:cs="Times New Roman"/>
          <w:color w:val="000000"/>
        </w:rPr>
        <w:t xml:space="preserve"> be the preferred option for meeting the heating needs for emplo</w:t>
      </w:r>
      <w:r w:rsidRPr="00B9751E">
        <w:rPr>
          <w:rFonts w:ascii="Times New Roman" w:hAnsi="Times New Roman" w:cs="Times New Roman"/>
          <w:color w:val="000000"/>
        </w:rPr>
        <w:t>yees, students and guests in UWGB Buildings</w:t>
      </w:r>
      <w:r w:rsidRPr="00C9608D">
        <w:rPr>
          <w:rFonts w:ascii="Times New Roman" w:hAnsi="Times New Roman" w:cs="Times New Roman"/>
          <w:color w:val="000000"/>
        </w:rPr>
        <w:t xml:space="preserve">. </w:t>
      </w:r>
      <w:r w:rsidRPr="00B9751E">
        <w:rPr>
          <w:rFonts w:ascii="Times New Roman" w:hAnsi="Times New Roman" w:cs="Times New Roman"/>
          <w:color w:val="000000"/>
        </w:rPr>
        <w:t xml:space="preserve">Only when </w:t>
      </w:r>
      <w:r w:rsidRPr="00C9608D">
        <w:rPr>
          <w:rFonts w:ascii="Times New Roman" w:hAnsi="Times New Roman" w:cs="Times New Roman"/>
          <w:color w:val="000000"/>
        </w:rPr>
        <w:t>this is</w:t>
      </w:r>
      <w:r w:rsidRPr="00B9751E">
        <w:rPr>
          <w:rFonts w:ascii="Times New Roman" w:hAnsi="Times New Roman" w:cs="Times New Roman"/>
          <w:color w:val="000000"/>
        </w:rPr>
        <w:t xml:space="preserve"> found by facilities staff to be</w:t>
      </w:r>
      <w:r w:rsidRPr="00C9608D">
        <w:rPr>
          <w:rFonts w:ascii="Times New Roman" w:hAnsi="Times New Roman" w:cs="Times New Roman"/>
          <w:color w:val="000000"/>
        </w:rPr>
        <w:t xml:space="preserve"> infeasible, campuses shall have the authority to approve the use of certain space heaters in limited</w:t>
      </w:r>
      <w:r w:rsidRPr="00B9751E">
        <w:rPr>
          <w:rFonts w:ascii="Times New Roman" w:hAnsi="Times New Roman" w:cs="Times New Roman"/>
          <w:color w:val="000000"/>
        </w:rPr>
        <w:t xml:space="preserve"> circumstances and at the sole discretion of the </w:t>
      </w:r>
      <w:r w:rsidR="002B615E" w:rsidRPr="00B9751E">
        <w:rPr>
          <w:rFonts w:ascii="Times New Roman" w:hAnsi="Times New Roman" w:cs="Times New Roman"/>
          <w:color w:val="000000"/>
        </w:rPr>
        <w:t xml:space="preserve">Department of </w:t>
      </w:r>
      <w:r w:rsidRPr="00B9751E">
        <w:rPr>
          <w:rFonts w:ascii="Times New Roman" w:hAnsi="Times New Roman" w:cs="Times New Roman"/>
          <w:color w:val="000000"/>
        </w:rPr>
        <w:t>Facilities Management</w:t>
      </w:r>
      <w:r w:rsidR="002B615E" w:rsidRPr="00B9751E">
        <w:rPr>
          <w:rFonts w:ascii="Times New Roman" w:hAnsi="Times New Roman" w:cs="Times New Roman"/>
          <w:color w:val="000000"/>
        </w:rPr>
        <w:t xml:space="preserve"> and Planning.</w:t>
      </w:r>
      <w:r w:rsidRPr="00B9751E">
        <w:rPr>
          <w:rFonts w:ascii="Times New Roman" w:hAnsi="Times New Roman" w:cs="Times New Roman"/>
          <w:color w:val="000000"/>
        </w:rPr>
        <w:t xml:space="preserve"> </w:t>
      </w:r>
    </w:p>
    <w:p w:rsidR="008D366D" w:rsidRPr="0075495B" w:rsidRDefault="008D366D" w:rsidP="008D366D">
      <w:pPr>
        <w:pStyle w:val="Default"/>
        <w:rPr>
          <w:rFonts w:ascii="Times New Roman" w:hAnsi="Times New Roman" w:cs="Times New Roman"/>
          <w:i/>
          <w:sz w:val="22"/>
          <w:szCs w:val="22"/>
        </w:rPr>
      </w:pPr>
      <w:r w:rsidRPr="0075495B">
        <w:rPr>
          <w:rFonts w:ascii="Times New Roman" w:hAnsi="Times New Roman" w:cs="Times New Roman"/>
          <w:b/>
          <w:bCs/>
          <w:i/>
          <w:sz w:val="22"/>
          <w:szCs w:val="22"/>
        </w:rPr>
        <w:t>Definition</w:t>
      </w:r>
      <w:r w:rsidR="00AD0CE3" w:rsidRPr="0075495B">
        <w:rPr>
          <w:rFonts w:ascii="Times New Roman" w:hAnsi="Times New Roman" w:cs="Times New Roman"/>
          <w:b/>
          <w:bCs/>
          <w:i/>
          <w:sz w:val="22"/>
          <w:szCs w:val="22"/>
        </w:rPr>
        <w:t>:</w:t>
      </w:r>
      <w:r w:rsidRPr="0075495B">
        <w:rPr>
          <w:rFonts w:ascii="Times New Roman" w:hAnsi="Times New Roman" w:cs="Times New Roman"/>
          <w:b/>
          <w:bCs/>
          <w:i/>
          <w:sz w:val="22"/>
          <w:szCs w:val="22"/>
        </w:rPr>
        <w:t xml:space="preserve"> </w:t>
      </w:r>
    </w:p>
    <w:p w:rsidR="008D366D" w:rsidRPr="00B9751E" w:rsidRDefault="008D366D" w:rsidP="008D366D">
      <w:pPr>
        <w:pStyle w:val="Default"/>
        <w:rPr>
          <w:rFonts w:ascii="Times New Roman" w:hAnsi="Times New Roman" w:cs="Times New Roman"/>
          <w:sz w:val="22"/>
          <w:szCs w:val="22"/>
        </w:rPr>
      </w:pPr>
    </w:p>
    <w:p w:rsidR="008D366D" w:rsidRPr="00B9751E" w:rsidRDefault="008D366D" w:rsidP="008D366D">
      <w:pPr>
        <w:pStyle w:val="Default"/>
        <w:rPr>
          <w:rFonts w:ascii="Times New Roman" w:hAnsi="Times New Roman" w:cs="Times New Roman"/>
          <w:sz w:val="22"/>
          <w:szCs w:val="22"/>
        </w:rPr>
      </w:pPr>
      <w:r w:rsidRPr="00B9751E">
        <w:rPr>
          <w:rFonts w:ascii="Times New Roman" w:hAnsi="Times New Roman" w:cs="Times New Roman"/>
          <w:sz w:val="22"/>
          <w:szCs w:val="22"/>
        </w:rPr>
        <w:t xml:space="preserve">Space heater: A space heater is a self-contained device for heating an enclosed area. </w:t>
      </w:r>
    </w:p>
    <w:p w:rsidR="008D366D" w:rsidRPr="00B9751E" w:rsidRDefault="008D366D" w:rsidP="008D366D">
      <w:pPr>
        <w:pStyle w:val="Default"/>
        <w:rPr>
          <w:rFonts w:ascii="Times New Roman" w:hAnsi="Times New Roman" w:cs="Times New Roman"/>
          <w:b/>
          <w:bCs/>
          <w:sz w:val="22"/>
          <w:szCs w:val="22"/>
        </w:rPr>
      </w:pPr>
    </w:p>
    <w:p w:rsidR="008D366D" w:rsidRPr="0075495B" w:rsidRDefault="008D366D" w:rsidP="008D366D">
      <w:pPr>
        <w:pStyle w:val="Default"/>
        <w:rPr>
          <w:rFonts w:ascii="Times New Roman" w:hAnsi="Times New Roman" w:cs="Times New Roman"/>
          <w:i/>
          <w:sz w:val="22"/>
          <w:szCs w:val="22"/>
        </w:rPr>
      </w:pPr>
      <w:r w:rsidRPr="0075495B">
        <w:rPr>
          <w:rFonts w:ascii="Times New Roman" w:hAnsi="Times New Roman" w:cs="Times New Roman"/>
          <w:b/>
          <w:bCs/>
          <w:i/>
          <w:sz w:val="22"/>
          <w:szCs w:val="22"/>
        </w:rPr>
        <w:t>Scope</w:t>
      </w:r>
      <w:r w:rsidR="00AD0CE3" w:rsidRPr="0075495B">
        <w:rPr>
          <w:rFonts w:ascii="Times New Roman" w:hAnsi="Times New Roman" w:cs="Times New Roman"/>
          <w:b/>
          <w:bCs/>
          <w:i/>
          <w:sz w:val="22"/>
          <w:szCs w:val="22"/>
        </w:rPr>
        <w:t>:</w:t>
      </w:r>
      <w:r w:rsidRPr="0075495B">
        <w:rPr>
          <w:rFonts w:ascii="Times New Roman" w:hAnsi="Times New Roman" w:cs="Times New Roman"/>
          <w:b/>
          <w:bCs/>
          <w:i/>
          <w:sz w:val="22"/>
          <w:szCs w:val="22"/>
        </w:rPr>
        <w:t xml:space="preserve"> </w:t>
      </w:r>
    </w:p>
    <w:p w:rsidR="00272911" w:rsidRPr="00C9608D" w:rsidRDefault="00272911" w:rsidP="00272911">
      <w:pPr>
        <w:spacing w:before="100" w:beforeAutospacing="1" w:after="100" w:afterAutospacing="1"/>
        <w:rPr>
          <w:rFonts w:ascii="Times New Roman" w:eastAsia="Times New Roman" w:hAnsi="Times New Roman" w:cs="Times New Roman"/>
          <w:lang w:val="en"/>
        </w:rPr>
      </w:pPr>
      <w:r w:rsidRPr="00B9751E">
        <w:rPr>
          <w:rFonts w:ascii="Times New Roman" w:hAnsi="Times New Roman" w:cs="Times New Roman"/>
        </w:rPr>
        <w:t xml:space="preserve">This policy applies to all buildings located on the University of Wisconsin-Green Bay Campus and is applicable to all </w:t>
      </w:r>
      <w:r w:rsidRPr="00C9608D">
        <w:rPr>
          <w:rFonts w:ascii="Times New Roman" w:eastAsia="Times New Roman" w:hAnsi="Times New Roman" w:cs="Times New Roman"/>
          <w:lang w:val="en"/>
        </w:rPr>
        <w:t>staff and students.</w:t>
      </w:r>
    </w:p>
    <w:p w:rsidR="00272911" w:rsidRPr="0075495B" w:rsidRDefault="00272911" w:rsidP="00272911">
      <w:pPr>
        <w:rPr>
          <w:rFonts w:ascii="Times New Roman" w:hAnsi="Times New Roman" w:cs="Times New Roman"/>
          <w:b/>
          <w:bCs/>
          <w:i/>
        </w:rPr>
      </w:pPr>
      <w:r w:rsidRPr="0075495B">
        <w:rPr>
          <w:rFonts w:ascii="Times New Roman" w:hAnsi="Times New Roman" w:cs="Times New Roman"/>
          <w:b/>
          <w:bCs/>
          <w:i/>
        </w:rPr>
        <w:t>Limited use</w:t>
      </w:r>
    </w:p>
    <w:p w:rsidR="00272911" w:rsidRPr="00C9608D" w:rsidRDefault="00272911" w:rsidP="00272911">
      <w:pPr>
        <w:autoSpaceDE w:val="0"/>
        <w:autoSpaceDN w:val="0"/>
        <w:adjustRightInd w:val="0"/>
        <w:spacing w:after="0"/>
        <w:rPr>
          <w:rFonts w:ascii="Times New Roman" w:hAnsi="Times New Roman" w:cs="Times New Roman"/>
          <w:color w:val="000000"/>
        </w:rPr>
      </w:pPr>
      <w:r w:rsidRPr="00C9608D">
        <w:rPr>
          <w:rFonts w:ascii="Times New Roman" w:hAnsi="Times New Roman" w:cs="Times New Roman"/>
          <w:color w:val="000000"/>
        </w:rPr>
        <w:t>Appropriate adjustment of the building heating system should always be the preferred option for meeting the heating needs for employees, students and guests in UW System buildings. When this is infeasible, campuses shall have the authority to approve the use of certain space heaters in</w:t>
      </w:r>
      <w:r w:rsidR="00697AE8" w:rsidRPr="00B9751E">
        <w:rPr>
          <w:rFonts w:ascii="Times New Roman" w:hAnsi="Times New Roman" w:cs="Times New Roman"/>
          <w:color w:val="000000"/>
        </w:rPr>
        <w:t xml:space="preserve"> limited circumstances.</w:t>
      </w:r>
      <w:r w:rsidRPr="00C9608D">
        <w:rPr>
          <w:rFonts w:ascii="Times New Roman" w:hAnsi="Times New Roman" w:cs="Times New Roman"/>
          <w:color w:val="000000"/>
        </w:rPr>
        <w:t xml:space="preserve"> </w:t>
      </w:r>
    </w:p>
    <w:p w:rsidR="00A82074" w:rsidRPr="00B9751E" w:rsidRDefault="00A82074" w:rsidP="00272911">
      <w:pPr>
        <w:pStyle w:val="Default"/>
        <w:rPr>
          <w:rFonts w:ascii="Times New Roman" w:hAnsi="Times New Roman" w:cs="Times New Roman"/>
          <w:sz w:val="22"/>
          <w:szCs w:val="22"/>
        </w:rPr>
      </w:pPr>
    </w:p>
    <w:p w:rsidR="00272911" w:rsidRPr="00C9608D" w:rsidRDefault="00272911" w:rsidP="00272911">
      <w:pPr>
        <w:pStyle w:val="Default"/>
        <w:rPr>
          <w:rFonts w:ascii="Times New Roman" w:hAnsi="Times New Roman" w:cs="Times New Roman"/>
          <w:sz w:val="22"/>
          <w:szCs w:val="22"/>
        </w:rPr>
      </w:pPr>
      <w:r w:rsidRPr="004D2871">
        <w:rPr>
          <w:rFonts w:ascii="Times New Roman" w:hAnsi="Times New Roman" w:cs="Times New Roman"/>
          <w:b/>
          <w:sz w:val="22"/>
          <w:szCs w:val="22"/>
        </w:rPr>
        <w:t xml:space="preserve">Under </w:t>
      </w:r>
      <w:r w:rsidR="00A82074" w:rsidRPr="004D2871">
        <w:rPr>
          <w:rFonts w:ascii="Times New Roman" w:hAnsi="Times New Roman" w:cs="Times New Roman"/>
          <w:b/>
          <w:sz w:val="22"/>
          <w:szCs w:val="22"/>
        </w:rPr>
        <w:t xml:space="preserve">the explicit </w:t>
      </w:r>
      <w:r w:rsidRPr="004D2871">
        <w:rPr>
          <w:rFonts w:ascii="Times New Roman" w:hAnsi="Times New Roman" w:cs="Times New Roman"/>
          <w:b/>
          <w:sz w:val="22"/>
          <w:szCs w:val="22"/>
        </w:rPr>
        <w:t>approval</w:t>
      </w:r>
      <w:r w:rsidR="00A82074" w:rsidRPr="004D2871">
        <w:rPr>
          <w:rFonts w:ascii="Times New Roman" w:hAnsi="Times New Roman" w:cs="Times New Roman"/>
          <w:b/>
          <w:sz w:val="22"/>
          <w:szCs w:val="22"/>
        </w:rPr>
        <w:t xml:space="preserve"> from the Department of Facilities and Planning</w:t>
      </w:r>
      <w:r w:rsidRPr="00C9608D">
        <w:rPr>
          <w:rFonts w:ascii="Times New Roman" w:hAnsi="Times New Roman" w:cs="Times New Roman"/>
          <w:sz w:val="22"/>
          <w:szCs w:val="22"/>
        </w:rPr>
        <w:t xml:space="preserve">, </w:t>
      </w:r>
      <w:r w:rsidR="00A82074" w:rsidRPr="00B9751E">
        <w:rPr>
          <w:rFonts w:ascii="Times New Roman" w:hAnsi="Times New Roman" w:cs="Times New Roman"/>
          <w:sz w:val="22"/>
          <w:szCs w:val="22"/>
        </w:rPr>
        <w:t xml:space="preserve">a space heater may be implemented in the following </w:t>
      </w:r>
      <w:r w:rsidR="0054128F" w:rsidRPr="00B9751E">
        <w:rPr>
          <w:rFonts w:ascii="Times New Roman" w:hAnsi="Times New Roman" w:cs="Times New Roman"/>
          <w:sz w:val="22"/>
          <w:szCs w:val="22"/>
        </w:rPr>
        <w:t>cases;</w:t>
      </w:r>
      <w:r w:rsidR="00A82074" w:rsidRPr="00B9751E">
        <w:rPr>
          <w:rFonts w:ascii="Times New Roman" w:hAnsi="Times New Roman" w:cs="Times New Roman"/>
          <w:sz w:val="22"/>
          <w:szCs w:val="22"/>
        </w:rPr>
        <w:t xml:space="preserve"> </w:t>
      </w:r>
    </w:p>
    <w:p w:rsidR="00272911" w:rsidRPr="00B9751E" w:rsidRDefault="00272911" w:rsidP="00272911">
      <w:pPr>
        <w:autoSpaceDE w:val="0"/>
        <w:autoSpaceDN w:val="0"/>
        <w:adjustRightInd w:val="0"/>
        <w:spacing w:after="0"/>
        <w:rPr>
          <w:rFonts w:ascii="Times New Roman" w:hAnsi="Times New Roman" w:cs="Times New Roman"/>
          <w:b/>
          <w:bCs/>
          <w:color w:val="000000"/>
        </w:rPr>
      </w:pPr>
    </w:p>
    <w:p w:rsidR="00272911" w:rsidRPr="00C9608D" w:rsidRDefault="00272911" w:rsidP="00272911">
      <w:pPr>
        <w:autoSpaceDE w:val="0"/>
        <w:autoSpaceDN w:val="0"/>
        <w:adjustRightInd w:val="0"/>
        <w:spacing w:after="0"/>
        <w:rPr>
          <w:rFonts w:ascii="Times New Roman" w:hAnsi="Times New Roman" w:cs="Times New Roman"/>
          <w:i/>
          <w:color w:val="000000"/>
        </w:rPr>
      </w:pPr>
      <w:r w:rsidRPr="00C9608D">
        <w:rPr>
          <w:rFonts w:ascii="Times New Roman" w:hAnsi="Times New Roman" w:cs="Times New Roman"/>
          <w:b/>
          <w:bCs/>
          <w:i/>
          <w:color w:val="000000"/>
        </w:rPr>
        <w:t xml:space="preserve">Target temperature not maintained </w:t>
      </w:r>
    </w:p>
    <w:p w:rsidR="00272911" w:rsidRPr="00B9751E" w:rsidRDefault="00272911" w:rsidP="00697AE8">
      <w:pPr>
        <w:ind w:left="720"/>
        <w:rPr>
          <w:rFonts w:ascii="Times New Roman" w:hAnsi="Times New Roman" w:cs="Times New Roman"/>
        </w:rPr>
      </w:pPr>
      <w:r w:rsidRPr="00B9751E">
        <w:rPr>
          <w:rFonts w:ascii="Times New Roman" w:hAnsi="Times New Roman" w:cs="Times New Roman"/>
          <w:color w:val="000000"/>
        </w:rPr>
        <w:t>If the central building heat system is unable to maintain a target work temperature, it may be determined that it is necessary to allow a space heater for temporary, supplem</w:t>
      </w:r>
      <w:r w:rsidRPr="00B9751E">
        <w:rPr>
          <w:rFonts w:ascii="Times New Roman" w:hAnsi="Times New Roman" w:cs="Times New Roman"/>
        </w:rPr>
        <w:t>ental heat until the comfort concern can be permanently resolved.</w:t>
      </w:r>
    </w:p>
    <w:p w:rsidR="00272911" w:rsidRPr="0075495B" w:rsidRDefault="00272911" w:rsidP="00272911">
      <w:pPr>
        <w:pStyle w:val="Default"/>
        <w:rPr>
          <w:rFonts w:ascii="Times New Roman" w:hAnsi="Times New Roman" w:cs="Times New Roman"/>
          <w:i/>
          <w:sz w:val="22"/>
          <w:szCs w:val="22"/>
        </w:rPr>
      </w:pPr>
      <w:r w:rsidRPr="0075495B">
        <w:rPr>
          <w:rFonts w:ascii="Times New Roman" w:hAnsi="Times New Roman" w:cs="Times New Roman"/>
          <w:b/>
          <w:bCs/>
          <w:i/>
          <w:sz w:val="22"/>
          <w:szCs w:val="22"/>
        </w:rPr>
        <w:t xml:space="preserve">Specific health needs </w:t>
      </w:r>
    </w:p>
    <w:p w:rsidR="00272911" w:rsidRPr="00B9751E" w:rsidRDefault="00272911" w:rsidP="00697AE8">
      <w:pPr>
        <w:pStyle w:val="Default"/>
        <w:ind w:left="720"/>
        <w:rPr>
          <w:rFonts w:ascii="Times New Roman" w:hAnsi="Times New Roman" w:cs="Times New Roman"/>
          <w:sz w:val="22"/>
          <w:szCs w:val="22"/>
        </w:rPr>
      </w:pPr>
      <w:r w:rsidRPr="00B9751E">
        <w:rPr>
          <w:rFonts w:ascii="Times New Roman" w:hAnsi="Times New Roman" w:cs="Times New Roman"/>
          <w:sz w:val="22"/>
          <w:szCs w:val="22"/>
        </w:rPr>
        <w:t xml:space="preserve">The reason for the exemption should be documented. For example, if there is a medical reason, a document from a medical provider should be provided. </w:t>
      </w:r>
    </w:p>
    <w:p w:rsidR="00272911" w:rsidRPr="00B9751E" w:rsidRDefault="00272911" w:rsidP="00272911">
      <w:pPr>
        <w:pStyle w:val="Default"/>
        <w:rPr>
          <w:rFonts w:ascii="Times New Roman" w:hAnsi="Times New Roman" w:cs="Times New Roman"/>
          <w:b/>
          <w:bCs/>
          <w:sz w:val="22"/>
          <w:szCs w:val="22"/>
        </w:rPr>
      </w:pPr>
    </w:p>
    <w:p w:rsidR="00F0580D" w:rsidRDefault="00F0580D" w:rsidP="00272911">
      <w:pPr>
        <w:pStyle w:val="Default"/>
        <w:rPr>
          <w:rFonts w:ascii="Times New Roman" w:hAnsi="Times New Roman" w:cs="Times New Roman"/>
          <w:b/>
          <w:bCs/>
          <w:i/>
          <w:sz w:val="22"/>
          <w:szCs w:val="22"/>
        </w:rPr>
      </w:pPr>
    </w:p>
    <w:p w:rsidR="00F0580D" w:rsidRDefault="00F0580D" w:rsidP="00272911">
      <w:pPr>
        <w:pStyle w:val="Default"/>
        <w:rPr>
          <w:rFonts w:ascii="Times New Roman" w:hAnsi="Times New Roman" w:cs="Times New Roman"/>
          <w:b/>
          <w:bCs/>
          <w:i/>
          <w:sz w:val="22"/>
          <w:szCs w:val="22"/>
        </w:rPr>
      </w:pPr>
    </w:p>
    <w:p w:rsidR="00F0580D" w:rsidRDefault="00F0580D" w:rsidP="00272911">
      <w:pPr>
        <w:pStyle w:val="Default"/>
        <w:rPr>
          <w:rFonts w:ascii="Times New Roman" w:hAnsi="Times New Roman" w:cs="Times New Roman"/>
          <w:b/>
          <w:bCs/>
          <w:i/>
          <w:sz w:val="22"/>
          <w:szCs w:val="22"/>
        </w:rPr>
      </w:pPr>
    </w:p>
    <w:p w:rsidR="00272911" w:rsidRPr="0075495B" w:rsidRDefault="00272911" w:rsidP="00272911">
      <w:pPr>
        <w:pStyle w:val="Default"/>
        <w:rPr>
          <w:rFonts w:ascii="Times New Roman" w:hAnsi="Times New Roman" w:cs="Times New Roman"/>
          <w:i/>
          <w:sz w:val="22"/>
          <w:szCs w:val="22"/>
        </w:rPr>
      </w:pPr>
      <w:r w:rsidRPr="0075495B">
        <w:rPr>
          <w:rFonts w:ascii="Times New Roman" w:hAnsi="Times New Roman" w:cs="Times New Roman"/>
          <w:b/>
          <w:bCs/>
          <w:i/>
          <w:sz w:val="22"/>
          <w:szCs w:val="22"/>
        </w:rPr>
        <w:t xml:space="preserve">Other extenuating circumstances </w:t>
      </w:r>
    </w:p>
    <w:p w:rsidR="00272911" w:rsidRPr="00B9751E" w:rsidRDefault="00272911" w:rsidP="00697AE8">
      <w:pPr>
        <w:pStyle w:val="Default"/>
        <w:ind w:left="720"/>
        <w:rPr>
          <w:rFonts w:ascii="Times New Roman" w:hAnsi="Times New Roman" w:cs="Times New Roman"/>
          <w:sz w:val="22"/>
          <w:szCs w:val="22"/>
        </w:rPr>
      </w:pPr>
      <w:r w:rsidRPr="00B9751E">
        <w:rPr>
          <w:rFonts w:ascii="Times New Roman" w:hAnsi="Times New Roman" w:cs="Times New Roman"/>
          <w:sz w:val="22"/>
          <w:szCs w:val="22"/>
        </w:rPr>
        <w:t>The design</w:t>
      </w:r>
      <w:r w:rsidR="0054128F" w:rsidRPr="00B9751E">
        <w:rPr>
          <w:rFonts w:ascii="Times New Roman" w:hAnsi="Times New Roman" w:cs="Times New Roman"/>
          <w:sz w:val="22"/>
          <w:szCs w:val="22"/>
        </w:rPr>
        <w:t xml:space="preserve">ee of the Department of Facilities and Planning has </w:t>
      </w:r>
      <w:r w:rsidRPr="00B9751E">
        <w:rPr>
          <w:rFonts w:ascii="Times New Roman" w:hAnsi="Times New Roman" w:cs="Times New Roman"/>
          <w:sz w:val="22"/>
          <w:szCs w:val="22"/>
        </w:rPr>
        <w:t xml:space="preserve">the authority to </w:t>
      </w:r>
      <w:r w:rsidR="0054128F" w:rsidRPr="00B9751E">
        <w:rPr>
          <w:rFonts w:ascii="Times New Roman" w:hAnsi="Times New Roman" w:cs="Times New Roman"/>
          <w:sz w:val="22"/>
          <w:szCs w:val="22"/>
        </w:rPr>
        <w:t>grant permission for use in</w:t>
      </w:r>
      <w:r w:rsidRPr="00B9751E">
        <w:rPr>
          <w:rFonts w:ascii="Times New Roman" w:hAnsi="Times New Roman" w:cs="Times New Roman"/>
          <w:sz w:val="22"/>
          <w:szCs w:val="22"/>
        </w:rPr>
        <w:t xml:space="preserve"> other circumstances that may require the temporary use of portable indoor space heaters. </w:t>
      </w:r>
    </w:p>
    <w:p w:rsidR="00272911" w:rsidRPr="00B9751E" w:rsidRDefault="00272911" w:rsidP="00C9608D">
      <w:pPr>
        <w:pStyle w:val="Default"/>
        <w:rPr>
          <w:rFonts w:ascii="Times New Roman" w:hAnsi="Times New Roman" w:cs="Times New Roman"/>
          <w:sz w:val="22"/>
          <w:szCs w:val="22"/>
        </w:rPr>
      </w:pPr>
    </w:p>
    <w:p w:rsidR="00933369" w:rsidRPr="00B9751E" w:rsidRDefault="00933369" w:rsidP="00C9608D">
      <w:pPr>
        <w:pStyle w:val="Default"/>
        <w:rPr>
          <w:rFonts w:ascii="Times New Roman" w:hAnsi="Times New Roman" w:cs="Times New Roman"/>
          <w:sz w:val="22"/>
          <w:szCs w:val="22"/>
        </w:rPr>
      </w:pPr>
      <w:r w:rsidRPr="00B9751E">
        <w:rPr>
          <w:rFonts w:ascii="Times New Roman" w:hAnsi="Times New Roman" w:cs="Times New Roman"/>
          <w:sz w:val="22"/>
          <w:szCs w:val="22"/>
        </w:rPr>
        <w:t xml:space="preserve">Requests for use must be made in writing and delivered to </w:t>
      </w:r>
      <w:r w:rsidR="00F9524E">
        <w:rPr>
          <w:rFonts w:ascii="Times New Roman" w:hAnsi="Times New Roman" w:cs="Times New Roman"/>
          <w:sz w:val="22"/>
          <w:szCs w:val="22"/>
        </w:rPr>
        <w:t xml:space="preserve">Paul Pinkston (Facilities Management) or email </w:t>
      </w:r>
      <w:r w:rsidR="00F9524E" w:rsidRPr="00F9524E">
        <w:rPr>
          <w:rFonts w:ascii="Times New Roman" w:hAnsi="Times New Roman" w:cs="Times New Roman"/>
          <w:i/>
          <w:sz w:val="22"/>
          <w:szCs w:val="22"/>
        </w:rPr>
        <w:t>Facilities@uwgb.edu</w:t>
      </w:r>
      <w:r w:rsidRPr="00B9751E">
        <w:rPr>
          <w:rFonts w:ascii="Times New Roman" w:hAnsi="Times New Roman" w:cs="Times New Roman"/>
          <w:sz w:val="22"/>
          <w:szCs w:val="22"/>
        </w:rPr>
        <w:t xml:space="preserve">.  Prior to any use, the requestor must receive written permission from the Department of Facilities Management and Planning. </w:t>
      </w:r>
    </w:p>
    <w:p w:rsidR="00C9608D" w:rsidRPr="00B9751E" w:rsidRDefault="00C9608D" w:rsidP="00C9608D">
      <w:pPr>
        <w:pStyle w:val="Default"/>
        <w:rPr>
          <w:rFonts w:ascii="Times New Roman" w:hAnsi="Times New Roman" w:cs="Times New Roman"/>
          <w:sz w:val="22"/>
          <w:szCs w:val="22"/>
        </w:rPr>
      </w:pPr>
      <w:bookmarkStart w:id="0" w:name="_GoBack"/>
      <w:bookmarkEnd w:id="0"/>
    </w:p>
    <w:p w:rsidR="00C9608D" w:rsidRPr="0075495B" w:rsidRDefault="00C9608D" w:rsidP="00C9608D">
      <w:pPr>
        <w:pStyle w:val="Default"/>
        <w:rPr>
          <w:rFonts w:ascii="Times New Roman" w:hAnsi="Times New Roman" w:cs="Times New Roman"/>
          <w:b/>
          <w:bCs/>
          <w:i/>
          <w:sz w:val="22"/>
          <w:szCs w:val="22"/>
        </w:rPr>
      </w:pPr>
      <w:r w:rsidRPr="0075495B">
        <w:rPr>
          <w:rFonts w:ascii="Times New Roman" w:hAnsi="Times New Roman" w:cs="Times New Roman"/>
          <w:b/>
          <w:bCs/>
          <w:i/>
          <w:sz w:val="22"/>
          <w:szCs w:val="22"/>
        </w:rPr>
        <w:t xml:space="preserve">Safety and use requirements for space heaters </w:t>
      </w:r>
    </w:p>
    <w:p w:rsidR="0054128F" w:rsidRPr="00B9751E" w:rsidRDefault="0054128F" w:rsidP="00C9608D">
      <w:pPr>
        <w:pStyle w:val="Default"/>
        <w:rPr>
          <w:rFonts w:ascii="Times New Roman" w:hAnsi="Times New Roman" w:cs="Times New Roman"/>
          <w:b/>
          <w:bCs/>
          <w:sz w:val="22"/>
          <w:szCs w:val="22"/>
        </w:rPr>
      </w:pPr>
    </w:p>
    <w:p w:rsidR="00F20752" w:rsidRPr="00C9608D" w:rsidRDefault="00C9608D" w:rsidP="00537E75">
      <w:pPr>
        <w:pStyle w:val="Default"/>
        <w:rPr>
          <w:rFonts w:ascii="Times New Roman" w:eastAsia="Times New Roman" w:hAnsi="Times New Roman" w:cs="Times New Roman"/>
          <w:sz w:val="22"/>
          <w:szCs w:val="22"/>
          <w:lang w:val="en"/>
        </w:rPr>
      </w:pPr>
      <w:r w:rsidRPr="00B9751E">
        <w:rPr>
          <w:rFonts w:ascii="Times New Roman" w:hAnsi="Times New Roman" w:cs="Times New Roman"/>
          <w:sz w:val="22"/>
          <w:szCs w:val="22"/>
        </w:rPr>
        <w:t>It is essential to ensure the safe and responsible use of the portable space heater in order to reduce the risk of fire</w:t>
      </w:r>
      <w:r w:rsidR="00663E7D">
        <w:rPr>
          <w:rFonts w:ascii="Times New Roman" w:hAnsi="Times New Roman" w:cs="Times New Roman"/>
          <w:sz w:val="22"/>
          <w:szCs w:val="22"/>
        </w:rPr>
        <w:t>; t</w:t>
      </w:r>
      <w:r w:rsidR="0075495B" w:rsidRPr="00C9608D">
        <w:rPr>
          <w:rFonts w:ascii="Times New Roman" w:eastAsia="Times New Roman" w:hAnsi="Times New Roman" w:cs="Times New Roman"/>
          <w:sz w:val="22"/>
          <w:szCs w:val="22"/>
          <w:lang w:val="en"/>
        </w:rPr>
        <w:t>o</w:t>
      </w:r>
      <w:r w:rsidR="00F20752" w:rsidRPr="00C9608D">
        <w:rPr>
          <w:rFonts w:ascii="Times New Roman" w:eastAsia="Times New Roman" w:hAnsi="Times New Roman" w:cs="Times New Roman"/>
          <w:sz w:val="22"/>
          <w:szCs w:val="22"/>
          <w:lang w:val="en"/>
        </w:rPr>
        <w:t xml:space="preserve"> utilize a space heater for temporary, supplemental heat, all of the following requirements are mandatory:</w:t>
      </w:r>
    </w:p>
    <w:p w:rsidR="00F20752" w:rsidRPr="00C9608D" w:rsidRDefault="00F20752" w:rsidP="00F20752">
      <w:pPr>
        <w:numPr>
          <w:ilvl w:val="0"/>
          <w:numId w:val="1"/>
        </w:numPr>
        <w:spacing w:before="100" w:beforeAutospacing="1" w:after="100" w:afterAutospacing="1"/>
        <w:rPr>
          <w:rFonts w:ascii="Times New Roman" w:eastAsia="Times New Roman" w:hAnsi="Times New Roman" w:cs="Times New Roman"/>
          <w:lang w:val="en"/>
        </w:rPr>
      </w:pPr>
      <w:r w:rsidRPr="00C9608D">
        <w:rPr>
          <w:rFonts w:ascii="Times New Roman" w:eastAsia="Times New Roman" w:hAnsi="Times New Roman" w:cs="Times New Roman"/>
          <w:lang w:val="en"/>
        </w:rPr>
        <w:t>Unit must be approved by the Facilities Management staff.</w:t>
      </w:r>
    </w:p>
    <w:p w:rsidR="00F20752" w:rsidRPr="00C9608D" w:rsidRDefault="00F20752" w:rsidP="00F20752">
      <w:pPr>
        <w:numPr>
          <w:ilvl w:val="0"/>
          <w:numId w:val="1"/>
        </w:numPr>
        <w:spacing w:before="100" w:beforeAutospacing="1" w:after="100" w:afterAutospacing="1"/>
        <w:rPr>
          <w:rFonts w:ascii="Times New Roman" w:eastAsia="Times New Roman" w:hAnsi="Times New Roman" w:cs="Times New Roman"/>
          <w:lang w:val="en"/>
        </w:rPr>
      </w:pPr>
      <w:r w:rsidRPr="00C9608D">
        <w:rPr>
          <w:rFonts w:ascii="Times New Roman" w:eastAsia="Times New Roman" w:hAnsi="Times New Roman" w:cs="Times New Roman"/>
          <w:lang w:val="en"/>
        </w:rPr>
        <w:t>Unit can only be used in an office space.</w:t>
      </w:r>
    </w:p>
    <w:p w:rsidR="00F20752" w:rsidRPr="00B9751E" w:rsidRDefault="00F20752" w:rsidP="00F20752">
      <w:pPr>
        <w:numPr>
          <w:ilvl w:val="0"/>
          <w:numId w:val="1"/>
        </w:numPr>
        <w:spacing w:before="100" w:beforeAutospacing="1" w:after="100" w:afterAutospacing="1"/>
        <w:rPr>
          <w:rFonts w:ascii="Times New Roman" w:eastAsia="Times New Roman" w:hAnsi="Times New Roman" w:cs="Times New Roman"/>
          <w:lang w:val="en"/>
        </w:rPr>
      </w:pPr>
      <w:r w:rsidRPr="00B9751E">
        <w:rPr>
          <w:rFonts w:ascii="Times New Roman" w:eastAsia="Times New Roman" w:hAnsi="Times New Roman" w:cs="Times New Roman"/>
          <w:lang w:val="en"/>
        </w:rPr>
        <w:t xml:space="preserve">Unit must be electric and plugged directly into a </w:t>
      </w:r>
      <w:r w:rsidR="00070D42" w:rsidRPr="00B9751E">
        <w:rPr>
          <w:rFonts w:ascii="Times New Roman" w:eastAsia="Times New Roman" w:hAnsi="Times New Roman" w:cs="Times New Roman"/>
          <w:lang w:val="en"/>
        </w:rPr>
        <w:t xml:space="preserve">hard wired </w:t>
      </w:r>
      <w:r w:rsidRPr="00B9751E">
        <w:rPr>
          <w:rFonts w:ascii="Times New Roman" w:eastAsia="Times New Roman" w:hAnsi="Times New Roman" w:cs="Times New Roman"/>
          <w:lang w:val="en"/>
        </w:rPr>
        <w:t>wall socket (no extension cords</w:t>
      </w:r>
      <w:r w:rsidR="00070D42" w:rsidRPr="00B9751E">
        <w:rPr>
          <w:rFonts w:ascii="Times New Roman" w:eastAsia="Times New Roman" w:hAnsi="Times New Roman" w:cs="Times New Roman"/>
          <w:lang w:val="en"/>
        </w:rPr>
        <w:t xml:space="preserve"> or power strips</w:t>
      </w:r>
      <w:r w:rsidRPr="00B9751E">
        <w:rPr>
          <w:rFonts w:ascii="Times New Roman" w:eastAsia="Times New Roman" w:hAnsi="Times New Roman" w:cs="Times New Roman"/>
          <w:lang w:val="en"/>
        </w:rPr>
        <w:t>)</w:t>
      </w:r>
    </w:p>
    <w:p w:rsidR="00F20752" w:rsidRPr="00C9608D" w:rsidRDefault="00F20752" w:rsidP="00F20752">
      <w:pPr>
        <w:numPr>
          <w:ilvl w:val="0"/>
          <w:numId w:val="1"/>
        </w:numPr>
        <w:spacing w:before="100" w:beforeAutospacing="1" w:after="100" w:afterAutospacing="1"/>
        <w:rPr>
          <w:rFonts w:ascii="Times New Roman" w:eastAsia="Times New Roman" w:hAnsi="Times New Roman" w:cs="Times New Roman"/>
          <w:lang w:val="en"/>
        </w:rPr>
      </w:pPr>
      <w:r w:rsidRPr="00C9608D">
        <w:rPr>
          <w:rFonts w:ascii="Times New Roman" w:eastAsia="Times New Roman" w:hAnsi="Times New Roman" w:cs="Times New Roman"/>
          <w:lang w:val="en"/>
        </w:rPr>
        <w:t>Unit must be continuously supervised by office space “owner.” Do not leave the unit “on” when the office is unoccupied under any circumstances.</w:t>
      </w:r>
    </w:p>
    <w:p w:rsidR="00F20752" w:rsidRPr="00C9608D" w:rsidRDefault="00F20752" w:rsidP="00F20752">
      <w:pPr>
        <w:numPr>
          <w:ilvl w:val="0"/>
          <w:numId w:val="1"/>
        </w:numPr>
        <w:spacing w:before="100" w:beforeAutospacing="1" w:after="100" w:afterAutospacing="1"/>
        <w:rPr>
          <w:rFonts w:ascii="Times New Roman" w:eastAsia="Times New Roman" w:hAnsi="Times New Roman" w:cs="Times New Roman"/>
          <w:lang w:val="en"/>
        </w:rPr>
      </w:pPr>
      <w:r w:rsidRPr="00C9608D">
        <w:rPr>
          <w:rFonts w:ascii="Times New Roman" w:eastAsia="Times New Roman" w:hAnsi="Times New Roman" w:cs="Times New Roman"/>
          <w:lang w:val="en"/>
        </w:rPr>
        <w:lastRenderedPageBreak/>
        <w:t>Space heaters must be kept at least 3 feet away from any combustible materials such as files, curtains, plastic storage bins, and waste baskets.</w:t>
      </w:r>
    </w:p>
    <w:p w:rsidR="00F20752" w:rsidRPr="00C9608D" w:rsidRDefault="00F20752" w:rsidP="00F20752">
      <w:pPr>
        <w:numPr>
          <w:ilvl w:val="0"/>
          <w:numId w:val="1"/>
        </w:numPr>
        <w:spacing w:before="100" w:beforeAutospacing="1" w:after="100" w:afterAutospacing="1"/>
        <w:rPr>
          <w:rFonts w:ascii="Times New Roman" w:eastAsia="Times New Roman" w:hAnsi="Times New Roman" w:cs="Times New Roman"/>
          <w:lang w:val="en"/>
        </w:rPr>
      </w:pPr>
      <w:r w:rsidRPr="00C9608D">
        <w:rPr>
          <w:rFonts w:ascii="Times New Roman" w:eastAsia="Times New Roman" w:hAnsi="Times New Roman" w:cs="Times New Roman"/>
          <w:lang w:val="en"/>
        </w:rPr>
        <w:t>Unit must be a “Listed Heater” with Underwriters Laboratories, Inc. (look for the UL Listing symbol on the bottom or the back of the unit).</w:t>
      </w:r>
      <w:r w:rsidRPr="00B9751E">
        <w:rPr>
          <w:rFonts w:ascii="Times New Roman" w:eastAsia="Times New Roman" w:hAnsi="Times New Roman" w:cs="Times New Roman"/>
          <w:noProof/>
        </w:rPr>
        <w:drawing>
          <wp:inline distT="0" distB="0" distL="0" distR="0" wp14:anchorId="4E686999" wp14:editId="16A7E0CF">
            <wp:extent cx="228600" cy="222250"/>
            <wp:effectExtent l="0" t="0" r="0" b="6350"/>
            <wp:docPr id="3" name="Picture 3" descr="U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IMAGE:257105|" descr="U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2250"/>
                    </a:xfrm>
                    <a:prstGeom prst="rect">
                      <a:avLst/>
                    </a:prstGeom>
                    <a:noFill/>
                    <a:ln>
                      <a:noFill/>
                    </a:ln>
                  </pic:spPr>
                </pic:pic>
              </a:graphicData>
            </a:graphic>
          </wp:inline>
        </w:drawing>
      </w:r>
    </w:p>
    <w:p w:rsidR="00F20752" w:rsidRPr="00C9608D" w:rsidRDefault="00070D42" w:rsidP="00F20752">
      <w:pPr>
        <w:numPr>
          <w:ilvl w:val="0"/>
          <w:numId w:val="1"/>
        </w:numPr>
        <w:spacing w:before="100" w:beforeAutospacing="1" w:after="100" w:afterAutospacing="1"/>
        <w:rPr>
          <w:rFonts w:ascii="Times New Roman" w:eastAsia="Times New Roman" w:hAnsi="Times New Roman" w:cs="Times New Roman"/>
          <w:lang w:val="en"/>
        </w:rPr>
      </w:pPr>
      <w:r w:rsidRPr="00B9751E">
        <w:rPr>
          <w:rFonts w:ascii="Times New Roman" w:eastAsia="Times New Roman" w:hAnsi="Times New Roman" w:cs="Times New Roman"/>
          <w:lang w:val="en"/>
        </w:rPr>
        <w:t>Unit must not exceed 1000watts</w:t>
      </w:r>
      <w:r w:rsidR="00F20752" w:rsidRPr="00C9608D">
        <w:rPr>
          <w:rFonts w:ascii="Times New Roman" w:eastAsia="Times New Roman" w:hAnsi="Times New Roman" w:cs="Times New Roman"/>
          <w:lang w:val="en"/>
        </w:rPr>
        <w:t>.</w:t>
      </w:r>
    </w:p>
    <w:p w:rsidR="00F20752" w:rsidRPr="00C9608D" w:rsidRDefault="00F20752" w:rsidP="00F20752">
      <w:pPr>
        <w:numPr>
          <w:ilvl w:val="0"/>
          <w:numId w:val="1"/>
        </w:numPr>
        <w:spacing w:before="100" w:beforeAutospacing="1" w:after="100" w:afterAutospacing="1"/>
        <w:rPr>
          <w:rFonts w:ascii="Times New Roman" w:eastAsia="Times New Roman" w:hAnsi="Times New Roman" w:cs="Times New Roman"/>
          <w:lang w:val="en"/>
        </w:rPr>
      </w:pPr>
      <w:r w:rsidRPr="00C9608D">
        <w:rPr>
          <w:rFonts w:ascii="Times New Roman" w:eastAsia="Times New Roman" w:hAnsi="Times New Roman" w:cs="Times New Roman"/>
          <w:lang w:val="en"/>
        </w:rPr>
        <w:t>Unit must have a thermostat that shuts off the unit when a certain temperature is reached.</w:t>
      </w:r>
    </w:p>
    <w:p w:rsidR="00F20752" w:rsidRPr="00C9608D" w:rsidRDefault="00F20752" w:rsidP="00F20752">
      <w:pPr>
        <w:numPr>
          <w:ilvl w:val="0"/>
          <w:numId w:val="1"/>
        </w:numPr>
        <w:spacing w:before="100" w:beforeAutospacing="1" w:after="100" w:afterAutospacing="1"/>
        <w:rPr>
          <w:rFonts w:ascii="Times New Roman" w:eastAsia="Times New Roman" w:hAnsi="Times New Roman" w:cs="Times New Roman"/>
          <w:lang w:val="en"/>
        </w:rPr>
      </w:pPr>
      <w:r w:rsidRPr="00C9608D">
        <w:rPr>
          <w:rFonts w:ascii="Times New Roman" w:eastAsia="Times New Roman" w:hAnsi="Times New Roman" w:cs="Times New Roman"/>
          <w:lang w:val="en"/>
        </w:rPr>
        <w:t>Unit must have a safety tip-over switch to turn the unit off if it is tipped over.</w:t>
      </w:r>
    </w:p>
    <w:p w:rsidR="00537E75" w:rsidRPr="00B9751E" w:rsidRDefault="00F20752" w:rsidP="00F20752">
      <w:pPr>
        <w:numPr>
          <w:ilvl w:val="0"/>
          <w:numId w:val="1"/>
        </w:numPr>
        <w:spacing w:before="100" w:beforeAutospacing="1" w:after="100" w:afterAutospacing="1"/>
        <w:rPr>
          <w:rFonts w:ascii="Times New Roman" w:eastAsia="Times New Roman" w:hAnsi="Times New Roman" w:cs="Times New Roman"/>
          <w:lang w:val="en"/>
        </w:rPr>
      </w:pPr>
      <w:r w:rsidRPr="00C9608D">
        <w:rPr>
          <w:rFonts w:ascii="Times New Roman" w:eastAsia="Times New Roman" w:hAnsi="Times New Roman" w:cs="Times New Roman"/>
          <w:lang w:val="en"/>
        </w:rPr>
        <w:t>Heating element must not exceed 212° F.</w:t>
      </w:r>
      <w:r w:rsidR="00537E75" w:rsidRPr="00B9751E">
        <w:rPr>
          <w:rFonts w:ascii="Times New Roman" w:hAnsi="Times New Roman" w:cs="Times New Roman"/>
        </w:rPr>
        <w:t xml:space="preserve"> </w:t>
      </w:r>
    </w:p>
    <w:p w:rsidR="00F20752" w:rsidRPr="00C9608D" w:rsidRDefault="00537E75" w:rsidP="00F20752">
      <w:pPr>
        <w:numPr>
          <w:ilvl w:val="0"/>
          <w:numId w:val="1"/>
        </w:numPr>
        <w:spacing w:before="100" w:beforeAutospacing="1" w:after="100" w:afterAutospacing="1"/>
        <w:rPr>
          <w:rFonts w:ascii="Times New Roman" w:eastAsia="Times New Roman" w:hAnsi="Times New Roman" w:cs="Times New Roman"/>
          <w:lang w:val="en"/>
        </w:rPr>
      </w:pPr>
      <w:r w:rsidRPr="00B9751E">
        <w:rPr>
          <w:rFonts w:ascii="Times New Roman" w:hAnsi="Times New Roman" w:cs="Times New Roman"/>
        </w:rPr>
        <w:t>The local fire inspector may further restrict use of portable indoor space heaters per local fire code or ordinance</w:t>
      </w:r>
    </w:p>
    <w:p w:rsidR="00C9608D" w:rsidRPr="00C9608D" w:rsidRDefault="00C9608D" w:rsidP="00C9608D">
      <w:pPr>
        <w:spacing w:before="100" w:beforeAutospacing="1" w:after="100" w:afterAutospacing="1"/>
        <w:outlineLvl w:val="3"/>
        <w:rPr>
          <w:rFonts w:ascii="Times New Roman" w:eastAsia="Times New Roman" w:hAnsi="Times New Roman" w:cs="Times New Roman"/>
          <w:b/>
          <w:bCs/>
          <w:lang w:val="en"/>
        </w:rPr>
      </w:pPr>
      <w:r w:rsidRPr="00C9608D">
        <w:rPr>
          <w:rFonts w:ascii="Times New Roman" w:eastAsia="Times New Roman" w:hAnsi="Times New Roman" w:cs="Times New Roman"/>
          <w:b/>
          <w:bCs/>
          <w:lang w:val="en"/>
        </w:rPr>
        <w:t>Department/Unit Responsibilities</w:t>
      </w:r>
    </w:p>
    <w:p w:rsidR="00537E75" w:rsidRPr="00B9751E" w:rsidRDefault="00C9608D" w:rsidP="00B9751E">
      <w:pPr>
        <w:spacing w:before="100" w:beforeAutospacing="1" w:after="100" w:afterAutospacing="1"/>
        <w:rPr>
          <w:rFonts w:ascii="Times New Roman" w:eastAsia="Times New Roman" w:hAnsi="Times New Roman" w:cs="Times New Roman"/>
          <w:lang w:val="en"/>
        </w:rPr>
      </w:pPr>
      <w:r w:rsidRPr="00C9608D">
        <w:rPr>
          <w:rFonts w:ascii="Times New Roman" w:eastAsia="Times New Roman" w:hAnsi="Times New Roman" w:cs="Times New Roman"/>
          <w:lang w:val="en"/>
        </w:rPr>
        <w:t>This policy will be enforced by Facilities Management and</w:t>
      </w:r>
      <w:r w:rsidR="00537E75" w:rsidRPr="00B9751E">
        <w:rPr>
          <w:rFonts w:ascii="Times New Roman" w:eastAsia="Times New Roman" w:hAnsi="Times New Roman" w:cs="Times New Roman"/>
          <w:lang w:val="en"/>
        </w:rPr>
        <w:t xml:space="preserve"> Planning</w:t>
      </w:r>
      <w:r w:rsidR="00B9751E" w:rsidRPr="00B9751E">
        <w:rPr>
          <w:rFonts w:ascii="Times New Roman" w:eastAsia="Times New Roman" w:hAnsi="Times New Roman" w:cs="Times New Roman"/>
          <w:lang w:val="en"/>
        </w:rPr>
        <w:t xml:space="preserve">.  </w:t>
      </w:r>
      <w:r w:rsidRPr="00C9608D">
        <w:rPr>
          <w:rFonts w:ascii="Times New Roman" w:eastAsia="Times New Roman" w:hAnsi="Times New Roman" w:cs="Times New Roman"/>
          <w:lang w:val="en"/>
        </w:rPr>
        <w:t>Any portable space heaters found to be in violation of the requirements of this policy will be subject to immediate removal.</w:t>
      </w:r>
      <w:r w:rsidR="00B9751E" w:rsidRPr="00B9751E">
        <w:rPr>
          <w:rFonts w:ascii="Times New Roman" w:eastAsia="Times New Roman" w:hAnsi="Times New Roman" w:cs="Times New Roman"/>
          <w:lang w:val="en"/>
        </w:rPr>
        <w:t xml:space="preserve">  </w:t>
      </w:r>
      <w:r w:rsidR="00537E75" w:rsidRPr="00B9751E">
        <w:rPr>
          <w:rFonts w:ascii="Times New Roman" w:hAnsi="Times New Roman" w:cs="Times New Roman"/>
        </w:rPr>
        <w:t>Campus custodial staff will continue to take the following steps when space heaters are found in individual offices during the course of their normal work activities.</w:t>
      </w:r>
    </w:p>
    <w:p w:rsidR="00537E75" w:rsidRPr="00B9751E" w:rsidRDefault="00537E75" w:rsidP="00B9751E">
      <w:pPr>
        <w:pStyle w:val="ListParagraph"/>
        <w:rPr>
          <w:rFonts w:ascii="Times New Roman" w:hAnsi="Times New Roman" w:cs="Times New Roman"/>
        </w:rPr>
      </w:pPr>
      <w:r w:rsidRPr="00B9751E">
        <w:rPr>
          <w:rFonts w:ascii="Times New Roman" w:hAnsi="Times New Roman" w:cs="Times New Roman"/>
        </w:rPr>
        <w:t>1</w:t>
      </w:r>
      <w:r w:rsidRPr="00B9751E">
        <w:rPr>
          <w:rFonts w:ascii="Times New Roman" w:hAnsi="Times New Roman" w:cs="Times New Roman"/>
          <w:vertAlign w:val="superscript"/>
        </w:rPr>
        <w:t>st</w:t>
      </w:r>
      <w:r w:rsidRPr="00B9751E">
        <w:rPr>
          <w:rFonts w:ascii="Times New Roman" w:hAnsi="Times New Roman" w:cs="Times New Roman"/>
        </w:rPr>
        <w:t xml:space="preserve"> Time:          </w:t>
      </w:r>
      <w:r w:rsidRPr="00B9751E">
        <w:rPr>
          <w:rFonts w:ascii="Times New Roman" w:hAnsi="Times New Roman" w:cs="Times New Roman"/>
          <w:u w:val="single"/>
        </w:rPr>
        <w:t>Place the space heater on the individual’s desk</w:t>
      </w:r>
      <w:r w:rsidRPr="00B9751E">
        <w:rPr>
          <w:rFonts w:ascii="Times New Roman" w:hAnsi="Times New Roman" w:cs="Times New Roman"/>
        </w:rPr>
        <w:t>.  (If you personally own the unit, this will be your last opportunity to take it home before having it removed).</w:t>
      </w:r>
    </w:p>
    <w:p w:rsidR="00537E75" w:rsidRPr="00B9751E" w:rsidRDefault="00537E75" w:rsidP="00B9751E">
      <w:pPr>
        <w:pStyle w:val="ListParagraph"/>
        <w:rPr>
          <w:rFonts w:ascii="Times New Roman" w:hAnsi="Times New Roman" w:cs="Times New Roman"/>
        </w:rPr>
      </w:pPr>
    </w:p>
    <w:p w:rsidR="00537E75" w:rsidRPr="00B9751E" w:rsidRDefault="00537E75" w:rsidP="00B9751E">
      <w:pPr>
        <w:pStyle w:val="ListParagraph"/>
        <w:rPr>
          <w:rFonts w:ascii="Times New Roman" w:hAnsi="Times New Roman" w:cs="Times New Roman"/>
        </w:rPr>
      </w:pPr>
      <w:r w:rsidRPr="00B9751E">
        <w:rPr>
          <w:rFonts w:ascii="Times New Roman" w:hAnsi="Times New Roman" w:cs="Times New Roman"/>
        </w:rPr>
        <w:lastRenderedPageBreak/>
        <w:t>2</w:t>
      </w:r>
      <w:r w:rsidRPr="00B9751E">
        <w:rPr>
          <w:rFonts w:ascii="Times New Roman" w:hAnsi="Times New Roman" w:cs="Times New Roman"/>
          <w:vertAlign w:val="superscript"/>
        </w:rPr>
        <w:t>nd</w:t>
      </w:r>
      <w:r w:rsidRPr="00B9751E">
        <w:rPr>
          <w:rFonts w:ascii="Times New Roman" w:hAnsi="Times New Roman" w:cs="Times New Roman"/>
        </w:rPr>
        <w:t xml:space="preserve"> Time:         </w:t>
      </w:r>
      <w:r w:rsidRPr="00B9751E">
        <w:rPr>
          <w:rFonts w:ascii="Times New Roman" w:hAnsi="Times New Roman" w:cs="Times New Roman"/>
          <w:u w:val="single"/>
        </w:rPr>
        <w:t>Remove the space heater from the individual’s office</w:t>
      </w:r>
      <w:r w:rsidRPr="00B9751E">
        <w:rPr>
          <w:rFonts w:ascii="Times New Roman" w:hAnsi="Times New Roman" w:cs="Times New Roman"/>
        </w:rPr>
        <w:t>.  (Requests to regain possession of units that are personal property should be forwarded to Paul Pinkston, Director of Facilities.)</w:t>
      </w:r>
    </w:p>
    <w:p w:rsidR="00C9608D" w:rsidRPr="00B9751E" w:rsidRDefault="00C9608D" w:rsidP="00C9608D">
      <w:pPr>
        <w:autoSpaceDE w:val="0"/>
        <w:autoSpaceDN w:val="0"/>
        <w:adjustRightInd w:val="0"/>
        <w:spacing w:after="0"/>
        <w:rPr>
          <w:rFonts w:ascii="Times New Roman" w:hAnsi="Times New Roman" w:cs="Times New Roman"/>
        </w:rPr>
      </w:pPr>
    </w:p>
    <w:p w:rsidR="00C9608D" w:rsidRPr="00B9751E" w:rsidRDefault="00C9608D" w:rsidP="00C9608D">
      <w:pPr>
        <w:autoSpaceDE w:val="0"/>
        <w:autoSpaceDN w:val="0"/>
        <w:adjustRightInd w:val="0"/>
        <w:spacing w:after="0"/>
        <w:rPr>
          <w:rFonts w:ascii="Times New Roman" w:hAnsi="Times New Roman" w:cs="Times New Roman"/>
        </w:rPr>
      </w:pPr>
    </w:p>
    <w:p w:rsidR="00C9608D" w:rsidRPr="00B9751E" w:rsidRDefault="00C9608D" w:rsidP="00C9608D">
      <w:pPr>
        <w:autoSpaceDE w:val="0"/>
        <w:autoSpaceDN w:val="0"/>
        <w:adjustRightInd w:val="0"/>
        <w:spacing w:after="0"/>
        <w:rPr>
          <w:rFonts w:ascii="Times New Roman" w:hAnsi="Times New Roman" w:cs="Times New Roman"/>
        </w:rPr>
      </w:pPr>
    </w:p>
    <w:p w:rsidR="00C9608D" w:rsidRPr="00B9751E" w:rsidRDefault="00C9608D" w:rsidP="00C9608D">
      <w:pPr>
        <w:rPr>
          <w:rFonts w:ascii="Times New Roman" w:hAnsi="Times New Roman" w:cs="Times New Roman"/>
        </w:rPr>
      </w:pPr>
    </w:p>
    <w:sectPr w:rsidR="00C9608D" w:rsidRPr="00B975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5E1" w:rsidRDefault="007F25E1" w:rsidP="007F25E1">
      <w:pPr>
        <w:spacing w:after="0"/>
      </w:pPr>
      <w:r>
        <w:separator/>
      </w:r>
    </w:p>
  </w:endnote>
  <w:endnote w:type="continuationSeparator" w:id="0">
    <w:p w:rsidR="007F25E1" w:rsidRDefault="007F25E1" w:rsidP="007F2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5E1" w:rsidRDefault="007F25E1" w:rsidP="007F25E1">
      <w:pPr>
        <w:spacing w:after="0"/>
      </w:pPr>
      <w:r>
        <w:separator/>
      </w:r>
    </w:p>
  </w:footnote>
  <w:footnote w:type="continuationSeparator" w:id="0">
    <w:p w:rsidR="007F25E1" w:rsidRDefault="007F25E1" w:rsidP="007F25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55688"/>
    <w:multiLevelType w:val="multilevel"/>
    <w:tmpl w:val="A9407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A8157E"/>
    <w:multiLevelType w:val="multilevel"/>
    <w:tmpl w:val="86E8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70D42"/>
    <w:rsid w:val="00272911"/>
    <w:rsid w:val="002B615E"/>
    <w:rsid w:val="004D2871"/>
    <w:rsid w:val="004E2DB2"/>
    <w:rsid w:val="00537E75"/>
    <w:rsid w:val="0054128F"/>
    <w:rsid w:val="0065645F"/>
    <w:rsid w:val="00663E7D"/>
    <w:rsid w:val="00697AE8"/>
    <w:rsid w:val="0075495B"/>
    <w:rsid w:val="007F25E1"/>
    <w:rsid w:val="008D366D"/>
    <w:rsid w:val="008E215E"/>
    <w:rsid w:val="00933369"/>
    <w:rsid w:val="009511C2"/>
    <w:rsid w:val="00A0175E"/>
    <w:rsid w:val="00A82074"/>
    <w:rsid w:val="00AD0CE3"/>
    <w:rsid w:val="00B9751E"/>
    <w:rsid w:val="00C9608D"/>
    <w:rsid w:val="00F040AA"/>
    <w:rsid w:val="00F0580D"/>
    <w:rsid w:val="00F05AF6"/>
    <w:rsid w:val="00F20752"/>
    <w:rsid w:val="00F9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26864BF-8EDE-474D-B24C-75E70F02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9608D"/>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608D"/>
    <w:pPr>
      <w:autoSpaceDE w:val="0"/>
      <w:autoSpaceDN w:val="0"/>
      <w:adjustRightInd w:val="0"/>
      <w:spacing w:after="0"/>
    </w:pPr>
    <w:rPr>
      <w:rFonts w:ascii="Cambria" w:hAnsi="Cambria" w:cs="Cambria"/>
      <w:color w:val="000000"/>
      <w:sz w:val="24"/>
      <w:szCs w:val="24"/>
    </w:rPr>
  </w:style>
  <w:style w:type="character" w:customStyle="1" w:styleId="Heading4Char">
    <w:name w:val="Heading 4 Char"/>
    <w:basedOn w:val="DefaultParagraphFont"/>
    <w:link w:val="Heading4"/>
    <w:uiPriority w:val="9"/>
    <w:rsid w:val="00C9608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9608D"/>
    <w:rPr>
      <w:color w:val="0000FF"/>
      <w:u w:val="single"/>
    </w:rPr>
  </w:style>
  <w:style w:type="paragraph" w:styleId="NormalWeb">
    <w:name w:val="Normal (Web)"/>
    <w:basedOn w:val="Normal"/>
    <w:uiPriority w:val="99"/>
    <w:semiHidden/>
    <w:unhideWhenUsed/>
    <w:rsid w:val="00C9608D"/>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60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08D"/>
    <w:rPr>
      <w:rFonts w:ascii="Tahoma" w:hAnsi="Tahoma" w:cs="Tahoma"/>
      <w:sz w:val="16"/>
      <w:szCs w:val="16"/>
    </w:rPr>
  </w:style>
  <w:style w:type="paragraph" w:styleId="ListParagraph">
    <w:name w:val="List Paragraph"/>
    <w:basedOn w:val="Normal"/>
    <w:uiPriority w:val="34"/>
    <w:qFormat/>
    <w:rsid w:val="00537E75"/>
    <w:pPr>
      <w:ind w:left="720"/>
      <w:contextualSpacing/>
    </w:pPr>
  </w:style>
  <w:style w:type="paragraph" w:styleId="Header">
    <w:name w:val="header"/>
    <w:basedOn w:val="Normal"/>
    <w:link w:val="HeaderChar"/>
    <w:uiPriority w:val="99"/>
    <w:unhideWhenUsed/>
    <w:rsid w:val="007F25E1"/>
    <w:pPr>
      <w:tabs>
        <w:tab w:val="center" w:pos="4680"/>
        <w:tab w:val="right" w:pos="9360"/>
      </w:tabs>
      <w:spacing w:after="0"/>
    </w:pPr>
  </w:style>
  <w:style w:type="character" w:customStyle="1" w:styleId="HeaderChar">
    <w:name w:val="Header Char"/>
    <w:basedOn w:val="DefaultParagraphFont"/>
    <w:link w:val="Header"/>
    <w:uiPriority w:val="99"/>
    <w:rsid w:val="007F25E1"/>
  </w:style>
  <w:style w:type="paragraph" w:styleId="Footer">
    <w:name w:val="footer"/>
    <w:basedOn w:val="Normal"/>
    <w:link w:val="FooterChar"/>
    <w:uiPriority w:val="99"/>
    <w:unhideWhenUsed/>
    <w:rsid w:val="007F25E1"/>
    <w:pPr>
      <w:tabs>
        <w:tab w:val="center" w:pos="4680"/>
        <w:tab w:val="right" w:pos="9360"/>
      </w:tabs>
      <w:spacing w:after="0"/>
    </w:pPr>
  </w:style>
  <w:style w:type="character" w:customStyle="1" w:styleId="FooterChar">
    <w:name w:val="Footer Char"/>
    <w:basedOn w:val="DefaultParagraphFont"/>
    <w:link w:val="Footer"/>
    <w:uiPriority w:val="99"/>
    <w:rsid w:val="007F2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6394">
      <w:bodyDiv w:val="1"/>
      <w:marLeft w:val="0"/>
      <w:marRight w:val="0"/>
      <w:marTop w:val="0"/>
      <w:marBottom w:val="0"/>
      <w:divBdr>
        <w:top w:val="none" w:sz="0" w:space="0" w:color="auto"/>
        <w:left w:val="none" w:sz="0" w:space="0" w:color="auto"/>
        <w:bottom w:val="none" w:sz="0" w:space="0" w:color="auto"/>
        <w:right w:val="none" w:sz="0" w:space="0" w:color="auto"/>
      </w:divBdr>
      <w:divsChild>
        <w:div w:id="1061488897">
          <w:marLeft w:val="0"/>
          <w:marRight w:val="0"/>
          <w:marTop w:val="0"/>
          <w:marBottom w:val="0"/>
          <w:divBdr>
            <w:top w:val="none" w:sz="0" w:space="0" w:color="auto"/>
            <w:left w:val="none" w:sz="0" w:space="0" w:color="auto"/>
            <w:bottom w:val="none" w:sz="0" w:space="0" w:color="auto"/>
            <w:right w:val="none" w:sz="0" w:space="0" w:color="auto"/>
          </w:divBdr>
          <w:divsChild>
            <w:div w:id="1865828325">
              <w:marLeft w:val="0"/>
              <w:marRight w:val="0"/>
              <w:marTop w:val="0"/>
              <w:marBottom w:val="0"/>
              <w:divBdr>
                <w:top w:val="none" w:sz="0" w:space="0" w:color="auto"/>
                <w:left w:val="none" w:sz="0" w:space="0" w:color="auto"/>
                <w:bottom w:val="none" w:sz="0" w:space="0" w:color="auto"/>
                <w:right w:val="none" w:sz="0" w:space="0" w:color="auto"/>
              </w:divBdr>
              <w:divsChild>
                <w:div w:id="876696411">
                  <w:marLeft w:val="0"/>
                  <w:marRight w:val="0"/>
                  <w:marTop w:val="0"/>
                  <w:marBottom w:val="0"/>
                  <w:divBdr>
                    <w:top w:val="none" w:sz="0" w:space="0" w:color="auto"/>
                    <w:left w:val="none" w:sz="0" w:space="0" w:color="auto"/>
                    <w:bottom w:val="none" w:sz="0" w:space="0" w:color="auto"/>
                    <w:right w:val="none" w:sz="0" w:space="0" w:color="auto"/>
                  </w:divBdr>
                  <w:divsChild>
                    <w:div w:id="415984258">
                      <w:marLeft w:val="0"/>
                      <w:marRight w:val="0"/>
                      <w:marTop w:val="0"/>
                      <w:marBottom w:val="0"/>
                      <w:divBdr>
                        <w:top w:val="none" w:sz="0" w:space="0" w:color="auto"/>
                        <w:left w:val="none" w:sz="0" w:space="0" w:color="auto"/>
                        <w:bottom w:val="none" w:sz="0" w:space="0" w:color="auto"/>
                        <w:right w:val="none" w:sz="0" w:space="0" w:color="auto"/>
                      </w:divBdr>
                      <w:divsChild>
                        <w:div w:id="1803183342">
                          <w:marLeft w:val="0"/>
                          <w:marRight w:val="0"/>
                          <w:marTop w:val="0"/>
                          <w:marBottom w:val="0"/>
                          <w:divBdr>
                            <w:top w:val="none" w:sz="0" w:space="0" w:color="auto"/>
                            <w:left w:val="none" w:sz="0" w:space="0" w:color="auto"/>
                            <w:bottom w:val="none" w:sz="0" w:space="0" w:color="auto"/>
                            <w:right w:val="none" w:sz="0" w:space="0" w:color="auto"/>
                          </w:divBdr>
                          <w:divsChild>
                            <w:div w:id="452790595">
                              <w:marLeft w:val="0"/>
                              <w:marRight w:val="0"/>
                              <w:marTop w:val="0"/>
                              <w:marBottom w:val="0"/>
                              <w:divBdr>
                                <w:top w:val="none" w:sz="0" w:space="0" w:color="auto"/>
                                <w:left w:val="none" w:sz="0" w:space="0" w:color="auto"/>
                                <w:bottom w:val="none" w:sz="0" w:space="0" w:color="auto"/>
                                <w:right w:val="none" w:sz="0" w:space="0" w:color="auto"/>
                              </w:divBdr>
                              <w:divsChild>
                                <w:div w:id="2125998911">
                                  <w:marLeft w:val="0"/>
                                  <w:marRight w:val="0"/>
                                  <w:marTop w:val="0"/>
                                  <w:marBottom w:val="0"/>
                                  <w:divBdr>
                                    <w:top w:val="none" w:sz="0" w:space="0" w:color="auto"/>
                                    <w:left w:val="none" w:sz="0" w:space="0" w:color="auto"/>
                                    <w:bottom w:val="none" w:sz="0" w:space="0" w:color="auto"/>
                                    <w:right w:val="none" w:sz="0" w:space="0" w:color="auto"/>
                                  </w:divBdr>
                                  <w:divsChild>
                                    <w:div w:id="1228882024">
                                      <w:marLeft w:val="0"/>
                                      <w:marRight w:val="0"/>
                                      <w:marTop w:val="0"/>
                                      <w:marBottom w:val="0"/>
                                      <w:divBdr>
                                        <w:top w:val="none" w:sz="0" w:space="0" w:color="auto"/>
                                        <w:left w:val="none" w:sz="0" w:space="0" w:color="auto"/>
                                        <w:bottom w:val="none" w:sz="0" w:space="0" w:color="auto"/>
                                        <w:right w:val="none" w:sz="0" w:space="0" w:color="auto"/>
                                      </w:divBdr>
                                      <w:divsChild>
                                        <w:div w:id="678890348">
                                          <w:marLeft w:val="0"/>
                                          <w:marRight w:val="0"/>
                                          <w:marTop w:val="0"/>
                                          <w:marBottom w:val="0"/>
                                          <w:divBdr>
                                            <w:top w:val="none" w:sz="0" w:space="0" w:color="auto"/>
                                            <w:left w:val="none" w:sz="0" w:space="0" w:color="auto"/>
                                            <w:bottom w:val="none" w:sz="0" w:space="0" w:color="auto"/>
                                            <w:right w:val="none" w:sz="0" w:space="0" w:color="auto"/>
                                          </w:divBdr>
                                          <w:divsChild>
                                            <w:div w:id="175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6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45A08-06C2-447F-A50B-76E9CA987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2E37FE52</Template>
  <TotalTime>2</TotalTime>
  <Pages>2</Pages>
  <Words>711</Words>
  <Characters>4055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 Christopher</dc:creator>
  <cp:lastModifiedBy>Pinkston, Paul</cp:lastModifiedBy>
  <cp:revision>2</cp:revision>
  <dcterms:created xsi:type="dcterms:W3CDTF">2014-11-19T21:07:00Z</dcterms:created>
  <dcterms:modified xsi:type="dcterms:W3CDTF">2014-11-19T21:07:00Z</dcterms:modified>
</cp:coreProperties>
</file>