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86FC" w14:textId="77777777" w:rsidR="00DF6AD9" w:rsidRPr="00DF6AD9" w:rsidRDefault="00DF6AD9" w:rsidP="00DF6AD9">
      <w:pPr>
        <w:jc w:val="center"/>
        <w:rPr>
          <w:sz w:val="28"/>
          <w:szCs w:val="28"/>
        </w:rPr>
      </w:pPr>
      <w:r w:rsidRPr="00DF6AD9">
        <w:rPr>
          <w:b/>
          <w:bCs/>
          <w:sz w:val="28"/>
          <w:szCs w:val="28"/>
        </w:rPr>
        <w:t>Data Confidentiality Acknowledgement</w:t>
      </w:r>
    </w:p>
    <w:p w14:paraId="4D6150B5" w14:textId="1173B650" w:rsidR="00DF6AD9" w:rsidRPr="00DF6AD9" w:rsidRDefault="00DF6AD9" w:rsidP="00DF6AD9">
      <w:pPr>
        <w:spacing w:line="240" w:lineRule="auto"/>
        <w:rPr>
          <w:b/>
          <w:bCs/>
          <w:sz w:val="22"/>
          <w:szCs w:val="22"/>
        </w:rPr>
      </w:pPr>
      <w:r w:rsidRPr="00DF6AD9">
        <w:rPr>
          <w:sz w:val="22"/>
          <w:szCs w:val="22"/>
        </w:rPr>
        <w:t>The University of Wisconsin-Green Bay (UWGB) is the owner of all institutional data available in all types of university electronic systems or physical formats. An individual’s (employees, student employees, volunteers, alumni, third-party vendors, etc.) access to university data is granted as required to perform job duties and for educational purposes. Institutional data is categorized under UW System Policy into three risk categories: high risk, moderate risk, and low risk (see</w:t>
      </w:r>
      <w:r>
        <w:rPr>
          <w:sz w:val="22"/>
          <w:szCs w:val="22"/>
        </w:rPr>
        <w:t xml:space="preserve"> </w:t>
      </w:r>
      <w:hyperlink r:id="rId8" w:history="1">
        <w:r w:rsidRPr="00DF6AD9">
          <w:rPr>
            <w:rStyle w:val="Hyperlink"/>
            <w:sz w:val="22"/>
            <w:szCs w:val="22"/>
          </w:rPr>
          <w:t xml:space="preserve">SYS 1031, </w:t>
        </w:r>
        <w:r w:rsidRPr="00DF6AD9">
          <w:rPr>
            <w:rStyle w:val="Hyperlink"/>
            <w:i/>
            <w:iCs/>
            <w:sz w:val="22"/>
            <w:szCs w:val="22"/>
          </w:rPr>
          <w:t>Information Security: Data Classification and Protection</w:t>
        </w:r>
      </w:hyperlink>
      <w:r w:rsidRPr="00DF6AD9">
        <w:rPr>
          <w:sz w:val="22"/>
          <w:szCs w:val="22"/>
        </w:rPr>
        <w:t>).</w:t>
      </w:r>
    </w:p>
    <w:p w14:paraId="2961FD75" w14:textId="77777777" w:rsidR="00DF6AD9" w:rsidRPr="00DF6AD9" w:rsidRDefault="00DF6AD9" w:rsidP="00DF6AD9">
      <w:pPr>
        <w:spacing w:line="240" w:lineRule="auto"/>
        <w:rPr>
          <w:sz w:val="22"/>
          <w:szCs w:val="22"/>
        </w:rPr>
      </w:pPr>
      <w:r w:rsidRPr="00DF6AD9">
        <w:rPr>
          <w:b/>
          <w:bCs/>
          <w:sz w:val="22"/>
          <w:szCs w:val="22"/>
        </w:rPr>
        <w:t xml:space="preserve">Categories: </w:t>
      </w:r>
    </w:p>
    <w:p w14:paraId="2F4532D8" w14:textId="77777777" w:rsidR="00DF6AD9" w:rsidRPr="00DF6AD9" w:rsidRDefault="00DF6AD9" w:rsidP="00DF6AD9">
      <w:pPr>
        <w:numPr>
          <w:ilvl w:val="0"/>
          <w:numId w:val="3"/>
        </w:numPr>
        <w:spacing w:line="240" w:lineRule="auto"/>
        <w:rPr>
          <w:sz w:val="22"/>
          <w:szCs w:val="22"/>
        </w:rPr>
      </w:pPr>
      <w:r w:rsidRPr="00DF6AD9">
        <w:rPr>
          <w:b/>
          <w:bCs/>
          <w:sz w:val="22"/>
          <w:szCs w:val="22"/>
        </w:rPr>
        <w:t>High Risk</w:t>
      </w:r>
      <w:r w:rsidRPr="00DF6AD9">
        <w:rPr>
          <w:sz w:val="22"/>
          <w:szCs w:val="22"/>
        </w:rPr>
        <w:t xml:space="preserve"> – Any data where the unauthorized disclosure, alteration, loss, or destruction may cause personal or institutional financial loss or the unauthorized release of which would be a violation of a statute, act, or law. Examples are:</w:t>
      </w:r>
    </w:p>
    <w:p w14:paraId="0CBC4AEF" w14:textId="77777777" w:rsidR="00DF6AD9" w:rsidRPr="00DF6AD9" w:rsidRDefault="00DF6AD9" w:rsidP="00DF6AD9">
      <w:pPr>
        <w:numPr>
          <w:ilvl w:val="1"/>
          <w:numId w:val="4"/>
        </w:numPr>
        <w:spacing w:line="240" w:lineRule="auto"/>
        <w:rPr>
          <w:sz w:val="22"/>
          <w:szCs w:val="22"/>
        </w:rPr>
      </w:pPr>
      <w:r w:rsidRPr="00DF6AD9">
        <w:rPr>
          <w:sz w:val="22"/>
          <w:szCs w:val="22"/>
        </w:rPr>
        <w:t>information protected from unauthorized disclosure by legislation such as the Health Insurance Portability and Accountability Act (HIPAA), or industry standards such as Payment Card Industry Data Security Standard (PCI DSS);</w:t>
      </w:r>
    </w:p>
    <w:p w14:paraId="2E936AB9" w14:textId="77777777" w:rsidR="00DF6AD9" w:rsidRPr="00DF6AD9" w:rsidRDefault="00DF6AD9" w:rsidP="00DF6AD9">
      <w:pPr>
        <w:numPr>
          <w:ilvl w:val="1"/>
          <w:numId w:val="4"/>
        </w:numPr>
        <w:spacing w:line="240" w:lineRule="auto"/>
        <w:rPr>
          <w:sz w:val="22"/>
          <w:szCs w:val="22"/>
        </w:rPr>
      </w:pPr>
      <w:r w:rsidRPr="00DF6AD9">
        <w:rPr>
          <w:sz w:val="22"/>
          <w:szCs w:val="22"/>
        </w:rPr>
        <w:t xml:space="preserve">information referenced in </w:t>
      </w:r>
      <w:hyperlink r:id="rId9">
        <w:r w:rsidRPr="00DF6AD9">
          <w:rPr>
            <w:rStyle w:val="Hyperlink"/>
            <w:b/>
            <w:bCs/>
            <w:sz w:val="22"/>
            <w:szCs w:val="22"/>
          </w:rPr>
          <w:t>s. 134.98, Wis. Stats</w:t>
        </w:r>
      </w:hyperlink>
      <w:hyperlink r:id="rId10">
        <w:r w:rsidRPr="00DF6AD9">
          <w:rPr>
            <w:rStyle w:val="Hyperlink"/>
            <w:sz w:val="22"/>
            <w:szCs w:val="22"/>
          </w:rPr>
          <w:t xml:space="preserve">. </w:t>
        </w:r>
      </w:hyperlink>
      <w:r w:rsidRPr="00DF6AD9">
        <w:rPr>
          <w:sz w:val="22"/>
          <w:szCs w:val="22"/>
        </w:rPr>
        <w:t>An individual’s last name and the individual’s first name or first initial, in combination with and linked to any of the following elements, if the element is not publicly available information and is not encrypted, redacted, or altered in a manner that renders the element unreadable:</w:t>
      </w:r>
    </w:p>
    <w:p w14:paraId="68720203" w14:textId="77777777" w:rsidR="00DF6AD9" w:rsidRPr="00DF6AD9" w:rsidRDefault="00DF6AD9" w:rsidP="00DF6AD9">
      <w:pPr>
        <w:numPr>
          <w:ilvl w:val="2"/>
          <w:numId w:val="4"/>
        </w:numPr>
        <w:spacing w:line="240" w:lineRule="auto"/>
        <w:rPr>
          <w:sz w:val="22"/>
          <w:szCs w:val="22"/>
        </w:rPr>
      </w:pPr>
      <w:r w:rsidRPr="00DF6AD9">
        <w:rPr>
          <w:sz w:val="22"/>
          <w:szCs w:val="22"/>
        </w:rPr>
        <w:t>Social Security Numbers;</w:t>
      </w:r>
    </w:p>
    <w:p w14:paraId="78C41FE0" w14:textId="77777777" w:rsidR="00DF6AD9" w:rsidRPr="00DF6AD9" w:rsidRDefault="00DF6AD9" w:rsidP="00DF6AD9">
      <w:pPr>
        <w:numPr>
          <w:ilvl w:val="2"/>
          <w:numId w:val="4"/>
        </w:numPr>
        <w:spacing w:line="240" w:lineRule="auto"/>
        <w:rPr>
          <w:sz w:val="22"/>
          <w:szCs w:val="22"/>
        </w:rPr>
      </w:pPr>
      <w:r w:rsidRPr="00DF6AD9">
        <w:rPr>
          <w:sz w:val="22"/>
          <w:szCs w:val="22"/>
        </w:rPr>
        <w:t>driver’s license numbers and state resident/personal identification numbers;</w:t>
      </w:r>
    </w:p>
    <w:p w14:paraId="1707DF12" w14:textId="77777777" w:rsidR="00DF6AD9" w:rsidRPr="00DF6AD9" w:rsidRDefault="00DF6AD9" w:rsidP="00DF6AD9">
      <w:pPr>
        <w:numPr>
          <w:ilvl w:val="2"/>
          <w:numId w:val="4"/>
        </w:numPr>
        <w:spacing w:line="240" w:lineRule="auto"/>
        <w:rPr>
          <w:sz w:val="22"/>
          <w:szCs w:val="22"/>
        </w:rPr>
      </w:pPr>
      <w:r w:rsidRPr="00DF6AD9">
        <w:rPr>
          <w:sz w:val="22"/>
          <w:szCs w:val="22"/>
        </w:rPr>
        <w:t>financial account numbers (including credit or debit card numbers, bank account numbers) and associated security codes or passwords granting access to an individual’s account;</w:t>
      </w:r>
    </w:p>
    <w:p w14:paraId="24057169" w14:textId="77777777" w:rsidR="00DF6AD9" w:rsidRPr="00DF6AD9" w:rsidRDefault="00DF6AD9" w:rsidP="00DF6AD9">
      <w:pPr>
        <w:numPr>
          <w:ilvl w:val="2"/>
          <w:numId w:val="4"/>
        </w:numPr>
        <w:spacing w:line="240" w:lineRule="auto"/>
        <w:rPr>
          <w:sz w:val="22"/>
          <w:szCs w:val="22"/>
        </w:rPr>
      </w:pPr>
      <w:r w:rsidRPr="00DF6AD9">
        <w:rPr>
          <w:sz w:val="22"/>
          <w:szCs w:val="22"/>
        </w:rPr>
        <w:t xml:space="preserve">deoxyribonucleic acid profile (as defined in </w:t>
      </w:r>
      <w:hyperlink r:id="rId11">
        <w:r w:rsidRPr="00DF6AD9">
          <w:rPr>
            <w:rStyle w:val="Hyperlink"/>
            <w:b/>
            <w:bCs/>
            <w:sz w:val="22"/>
            <w:szCs w:val="22"/>
          </w:rPr>
          <w:t>s. 939.74(2d)(a)), Wis. Stats</w:t>
        </w:r>
      </w:hyperlink>
      <w:hyperlink r:id="rId12">
        <w:r w:rsidRPr="00DF6AD9">
          <w:rPr>
            <w:rStyle w:val="Hyperlink"/>
            <w:sz w:val="22"/>
            <w:szCs w:val="22"/>
          </w:rPr>
          <w:t>.;</w:t>
        </w:r>
      </w:hyperlink>
    </w:p>
    <w:p w14:paraId="7FDC81A3" w14:textId="77777777" w:rsidR="00DF6AD9" w:rsidRPr="00DF6AD9" w:rsidRDefault="00DF6AD9" w:rsidP="00DF6AD9">
      <w:pPr>
        <w:numPr>
          <w:ilvl w:val="1"/>
          <w:numId w:val="4"/>
        </w:numPr>
        <w:spacing w:line="240" w:lineRule="auto"/>
        <w:rPr>
          <w:sz w:val="22"/>
          <w:szCs w:val="22"/>
        </w:rPr>
      </w:pPr>
      <w:r w:rsidRPr="00DF6AD9">
        <w:rPr>
          <w:sz w:val="22"/>
          <w:szCs w:val="22"/>
        </w:rPr>
        <w:t>Personal Health Information as protected by System and Federal Policy (e.g., any information about the health status, provision of health care, or payment);</w:t>
      </w:r>
    </w:p>
    <w:p w14:paraId="496648C5" w14:textId="77777777" w:rsidR="00DF6AD9" w:rsidRPr="00DF6AD9" w:rsidRDefault="00DF6AD9" w:rsidP="00DF6AD9">
      <w:pPr>
        <w:numPr>
          <w:ilvl w:val="1"/>
          <w:numId w:val="4"/>
        </w:numPr>
        <w:spacing w:line="240" w:lineRule="auto"/>
        <w:rPr>
          <w:sz w:val="22"/>
          <w:szCs w:val="22"/>
        </w:rPr>
      </w:pPr>
      <w:r w:rsidRPr="00DF6AD9">
        <w:rPr>
          <w:sz w:val="22"/>
          <w:szCs w:val="22"/>
        </w:rPr>
        <w:t>student educational records as defined by the Family Educational Rights and Privacy Act (</w:t>
      </w:r>
      <w:hyperlink r:id="rId13" w:history="1">
        <w:r w:rsidRPr="00DF6AD9">
          <w:rPr>
            <w:rStyle w:val="Hyperlink"/>
            <w:sz w:val="22"/>
            <w:szCs w:val="22"/>
          </w:rPr>
          <w:t>FERPA</w:t>
        </w:r>
      </w:hyperlink>
      <w:r w:rsidRPr="00DF6AD9">
        <w:rPr>
          <w:sz w:val="22"/>
          <w:szCs w:val="22"/>
        </w:rPr>
        <w:t>) in conjunction with identifying references such as student identification numbers (excluding directory data)</w:t>
      </w:r>
    </w:p>
    <w:p w14:paraId="74027F76" w14:textId="77777777" w:rsidR="00DF6AD9" w:rsidRPr="00DF6AD9" w:rsidRDefault="00DF6AD9" w:rsidP="00DF6AD9">
      <w:pPr>
        <w:numPr>
          <w:ilvl w:val="0"/>
          <w:numId w:val="3"/>
        </w:numPr>
        <w:spacing w:line="240" w:lineRule="auto"/>
        <w:rPr>
          <w:sz w:val="22"/>
          <w:szCs w:val="22"/>
        </w:rPr>
      </w:pPr>
      <w:r w:rsidRPr="00DF6AD9">
        <w:rPr>
          <w:b/>
          <w:bCs/>
          <w:sz w:val="22"/>
          <w:szCs w:val="22"/>
        </w:rPr>
        <w:t>Moderate Risk</w:t>
      </w:r>
      <w:r w:rsidRPr="00DF6AD9">
        <w:rPr>
          <w:sz w:val="22"/>
          <w:szCs w:val="22"/>
        </w:rPr>
        <w:t xml:space="preserve"> – Any data if released to unauthorized individuals could have a mildly adverse impact on the institution or UW System’s mission, safety, finances, or reputation. Examples are:</w:t>
      </w:r>
    </w:p>
    <w:p w14:paraId="1EE0C02A" w14:textId="77777777" w:rsidR="00DF6AD9" w:rsidRPr="00DF6AD9" w:rsidRDefault="00DF6AD9" w:rsidP="00DF6AD9">
      <w:pPr>
        <w:numPr>
          <w:ilvl w:val="1"/>
          <w:numId w:val="5"/>
        </w:numPr>
        <w:spacing w:line="240" w:lineRule="auto"/>
        <w:rPr>
          <w:sz w:val="22"/>
          <w:szCs w:val="22"/>
        </w:rPr>
      </w:pPr>
      <w:r w:rsidRPr="00DF6AD9">
        <w:rPr>
          <w:sz w:val="22"/>
          <w:szCs w:val="22"/>
        </w:rPr>
        <w:t>information that is proprietary or produced only for use by members of the UW System community;</w:t>
      </w:r>
    </w:p>
    <w:p w14:paraId="2F38CD1F" w14:textId="77777777" w:rsidR="00DF6AD9" w:rsidRPr="00DF6AD9" w:rsidRDefault="00DF6AD9" w:rsidP="00DF6AD9">
      <w:pPr>
        <w:numPr>
          <w:ilvl w:val="1"/>
          <w:numId w:val="5"/>
        </w:numPr>
        <w:spacing w:line="240" w:lineRule="auto"/>
        <w:rPr>
          <w:sz w:val="22"/>
          <w:szCs w:val="22"/>
        </w:rPr>
      </w:pPr>
      <w:r w:rsidRPr="00DF6AD9">
        <w:rPr>
          <w:sz w:val="22"/>
          <w:szCs w:val="22"/>
        </w:rPr>
        <w:t>student educational records without identifying references;</w:t>
      </w:r>
    </w:p>
    <w:p w14:paraId="3121EB24" w14:textId="0B2EB641" w:rsidR="00DF6AD9" w:rsidRPr="00DF6AD9" w:rsidRDefault="00DF6AD9" w:rsidP="00DF6AD9">
      <w:pPr>
        <w:numPr>
          <w:ilvl w:val="1"/>
          <w:numId w:val="5"/>
        </w:numPr>
        <w:spacing w:line="240" w:lineRule="auto"/>
        <w:rPr>
          <w:sz w:val="22"/>
          <w:szCs w:val="22"/>
        </w:rPr>
      </w:pPr>
      <w:r>
        <w:rPr>
          <w:sz w:val="22"/>
          <w:szCs w:val="22"/>
        </w:rPr>
        <w:t>e</w:t>
      </w:r>
      <w:r w:rsidRPr="00DF6AD9">
        <w:rPr>
          <w:sz w:val="22"/>
          <w:szCs w:val="22"/>
        </w:rPr>
        <w:t>ducational records not otherwise classified as “High Risk” under FERPA;</w:t>
      </w:r>
    </w:p>
    <w:p w14:paraId="7D46857D" w14:textId="77777777" w:rsidR="00DF6AD9" w:rsidRPr="00DF6AD9" w:rsidRDefault="00DF6AD9" w:rsidP="00DF6AD9">
      <w:pPr>
        <w:numPr>
          <w:ilvl w:val="1"/>
          <w:numId w:val="5"/>
        </w:numPr>
        <w:spacing w:line="240" w:lineRule="auto"/>
        <w:rPr>
          <w:sz w:val="22"/>
          <w:szCs w:val="22"/>
        </w:rPr>
      </w:pPr>
      <w:r w:rsidRPr="00DF6AD9">
        <w:rPr>
          <w:sz w:val="22"/>
          <w:szCs w:val="22"/>
        </w:rPr>
        <w:t>directory information for employees who have chosen to withhold their personal information;</w:t>
      </w:r>
    </w:p>
    <w:p w14:paraId="157BFC35" w14:textId="77777777" w:rsidR="00DF6AD9" w:rsidRPr="00DF6AD9" w:rsidRDefault="00DF6AD9" w:rsidP="00DF6AD9">
      <w:pPr>
        <w:numPr>
          <w:ilvl w:val="1"/>
          <w:numId w:val="5"/>
        </w:numPr>
        <w:spacing w:line="240" w:lineRule="auto"/>
        <w:rPr>
          <w:sz w:val="22"/>
          <w:szCs w:val="22"/>
        </w:rPr>
      </w:pPr>
      <w:r w:rsidRPr="00DF6AD9">
        <w:rPr>
          <w:sz w:val="22"/>
          <w:szCs w:val="22"/>
        </w:rPr>
        <w:t>donor or other third-party partner information maintained by the University;</w:t>
      </w:r>
    </w:p>
    <w:p w14:paraId="50873107" w14:textId="77777777" w:rsidR="00DF6AD9" w:rsidRPr="00DF6AD9" w:rsidRDefault="00DF6AD9" w:rsidP="00DF6AD9">
      <w:pPr>
        <w:numPr>
          <w:ilvl w:val="1"/>
          <w:numId w:val="5"/>
        </w:numPr>
        <w:spacing w:line="240" w:lineRule="auto"/>
        <w:rPr>
          <w:sz w:val="22"/>
          <w:szCs w:val="22"/>
        </w:rPr>
      </w:pPr>
      <w:r w:rsidRPr="00DF6AD9">
        <w:rPr>
          <w:sz w:val="22"/>
          <w:szCs w:val="22"/>
        </w:rPr>
        <w:lastRenderedPageBreak/>
        <w:t>proprietary financial, budgetary, or personnel information not explicitly authorized for public release;</w:t>
      </w:r>
    </w:p>
    <w:p w14:paraId="6D70C716" w14:textId="77777777" w:rsidR="00DF6AD9" w:rsidRPr="00DF6AD9" w:rsidRDefault="00DF6AD9" w:rsidP="00DF6AD9">
      <w:pPr>
        <w:numPr>
          <w:ilvl w:val="1"/>
          <w:numId w:val="5"/>
        </w:numPr>
        <w:spacing w:line="240" w:lineRule="auto"/>
        <w:rPr>
          <w:sz w:val="22"/>
          <w:szCs w:val="22"/>
        </w:rPr>
      </w:pPr>
      <w:r w:rsidRPr="00DF6AD9">
        <w:rPr>
          <w:sz w:val="22"/>
          <w:szCs w:val="22"/>
        </w:rPr>
        <w:t>citizenship status, ethnicity, sex, gender identity;</w:t>
      </w:r>
    </w:p>
    <w:p w14:paraId="1A928643" w14:textId="77777777" w:rsidR="00DF6AD9" w:rsidRPr="00DF6AD9" w:rsidRDefault="00DF6AD9" w:rsidP="00DF6AD9">
      <w:pPr>
        <w:numPr>
          <w:ilvl w:val="1"/>
          <w:numId w:val="5"/>
        </w:numPr>
        <w:spacing w:line="240" w:lineRule="auto"/>
        <w:rPr>
          <w:sz w:val="22"/>
          <w:szCs w:val="22"/>
        </w:rPr>
      </w:pPr>
      <w:r w:rsidRPr="00DF6AD9">
        <w:rPr>
          <w:sz w:val="22"/>
          <w:szCs w:val="22"/>
        </w:rPr>
        <w:t>unpublished research data not considered high risk.</w:t>
      </w:r>
    </w:p>
    <w:p w14:paraId="02358824" w14:textId="21297DC6" w:rsidR="00DF6AD9" w:rsidRPr="00DF6AD9" w:rsidRDefault="00DF6AD9" w:rsidP="00DF6AD9">
      <w:pPr>
        <w:numPr>
          <w:ilvl w:val="0"/>
          <w:numId w:val="3"/>
        </w:numPr>
        <w:spacing w:line="240" w:lineRule="auto"/>
        <w:rPr>
          <w:sz w:val="22"/>
          <w:szCs w:val="22"/>
        </w:rPr>
      </w:pPr>
      <w:r w:rsidRPr="00DF6AD9">
        <w:rPr>
          <w:b/>
          <w:bCs/>
          <w:sz w:val="22"/>
          <w:szCs w:val="22"/>
        </w:rPr>
        <w:t>Low Risk</w:t>
      </w:r>
      <w:r w:rsidRPr="00DF6AD9">
        <w:rPr>
          <w:sz w:val="22"/>
          <w:szCs w:val="22"/>
        </w:rPr>
        <w:t xml:space="preserve"> – Any data where the unauthorized disclosure, alteration, loss, or destruction would have no adverse impact on the mission, safety, finances, or reputation of the institution or UW System. Generally, public</w:t>
      </w:r>
      <w:r>
        <w:rPr>
          <w:sz w:val="22"/>
          <w:szCs w:val="22"/>
        </w:rPr>
        <w:t xml:space="preserve"> </w:t>
      </w:r>
      <w:r w:rsidRPr="00DF6AD9">
        <w:rPr>
          <w:sz w:val="22"/>
          <w:szCs w:val="22"/>
        </w:rPr>
        <w:t>information is classified as low risk.</w:t>
      </w:r>
    </w:p>
    <w:p w14:paraId="5AB491B6" w14:textId="77777777" w:rsidR="00DF6AD9" w:rsidRPr="00DF6AD9" w:rsidRDefault="00DF6AD9" w:rsidP="00DF6AD9">
      <w:pPr>
        <w:spacing w:line="240" w:lineRule="auto"/>
        <w:rPr>
          <w:sz w:val="22"/>
          <w:szCs w:val="22"/>
        </w:rPr>
      </w:pPr>
      <w:r w:rsidRPr="00DF6AD9">
        <w:rPr>
          <w:sz w:val="22"/>
          <w:szCs w:val="22"/>
        </w:rPr>
        <w:t>Access to institutional data is approved by the designated Data Steward the individual who has responsibility to ensure that data is classified appropriately. Every individual or entity with access to UWGB Institutional Data has an obligation to use and secure institutional data, which includes student, employee, financial, and medical information; appropriately.</w:t>
      </w:r>
    </w:p>
    <w:p w14:paraId="5C46DBA5" w14:textId="7DD79C08" w:rsidR="00DF6AD9" w:rsidRPr="00DF6AD9" w:rsidRDefault="00DF6AD9" w:rsidP="00DF6AD9">
      <w:pPr>
        <w:spacing w:line="240" w:lineRule="auto"/>
        <w:rPr>
          <w:b/>
          <w:bCs/>
          <w:sz w:val="22"/>
          <w:szCs w:val="22"/>
        </w:rPr>
      </w:pPr>
      <w:r w:rsidRPr="00DF6AD9">
        <w:rPr>
          <w:b/>
          <w:bCs/>
          <w:sz w:val="22"/>
          <w:szCs w:val="22"/>
        </w:rPr>
        <w:t>In accessing any institutional data</w:t>
      </w:r>
      <w:r>
        <w:rPr>
          <w:b/>
          <w:bCs/>
          <w:sz w:val="22"/>
          <w:szCs w:val="22"/>
        </w:rPr>
        <w:t>,</w:t>
      </w:r>
      <w:r w:rsidRPr="00DF6AD9">
        <w:rPr>
          <w:b/>
          <w:bCs/>
          <w:sz w:val="22"/>
          <w:szCs w:val="22"/>
        </w:rPr>
        <w:t xml:space="preserve"> all individuals and entities adhere to the following provisions:</w:t>
      </w:r>
    </w:p>
    <w:p w14:paraId="25652255" w14:textId="77777777" w:rsidR="00DF6AD9" w:rsidRPr="00DF6AD9" w:rsidRDefault="00DF6AD9" w:rsidP="00DF6AD9">
      <w:pPr>
        <w:numPr>
          <w:ilvl w:val="0"/>
          <w:numId w:val="2"/>
        </w:numPr>
        <w:spacing w:line="240" w:lineRule="auto"/>
        <w:rPr>
          <w:sz w:val="22"/>
          <w:szCs w:val="22"/>
        </w:rPr>
      </w:pPr>
      <w:r w:rsidRPr="00DF6AD9">
        <w:rPr>
          <w:sz w:val="22"/>
          <w:szCs w:val="22"/>
        </w:rPr>
        <w:t>Respect electronic computing resources and systems and understand how use can impact such systems.</w:t>
      </w:r>
    </w:p>
    <w:p w14:paraId="33E2E51B" w14:textId="77777777" w:rsidR="00DF6AD9" w:rsidRPr="00DF6AD9" w:rsidRDefault="00DF6AD9" w:rsidP="00DF6AD9">
      <w:pPr>
        <w:numPr>
          <w:ilvl w:val="0"/>
          <w:numId w:val="2"/>
        </w:numPr>
        <w:spacing w:line="240" w:lineRule="auto"/>
        <w:rPr>
          <w:sz w:val="22"/>
          <w:szCs w:val="22"/>
        </w:rPr>
      </w:pPr>
      <w:r w:rsidRPr="00DF6AD9">
        <w:rPr>
          <w:sz w:val="22"/>
          <w:szCs w:val="22"/>
        </w:rPr>
        <w:t xml:space="preserve">Utilize information available for exclusively for educational and business purpose. </w:t>
      </w:r>
    </w:p>
    <w:p w14:paraId="227C0890" w14:textId="77777777" w:rsidR="00DF6AD9" w:rsidRPr="00DF6AD9" w:rsidRDefault="00DF6AD9" w:rsidP="00DF6AD9">
      <w:pPr>
        <w:numPr>
          <w:ilvl w:val="0"/>
          <w:numId w:val="2"/>
        </w:numPr>
        <w:spacing w:line="240" w:lineRule="auto"/>
        <w:rPr>
          <w:sz w:val="22"/>
          <w:szCs w:val="22"/>
        </w:rPr>
      </w:pPr>
      <w:r w:rsidRPr="00DF6AD9">
        <w:rPr>
          <w:sz w:val="22"/>
          <w:szCs w:val="22"/>
        </w:rPr>
        <w:t>Keep all passwords and access codes confidential and out of sight of others.</w:t>
      </w:r>
    </w:p>
    <w:p w14:paraId="0B61484B" w14:textId="77777777" w:rsidR="00DF6AD9" w:rsidRPr="00DF6AD9" w:rsidRDefault="00DF6AD9" w:rsidP="00DF6AD9">
      <w:pPr>
        <w:numPr>
          <w:ilvl w:val="0"/>
          <w:numId w:val="2"/>
        </w:numPr>
        <w:spacing w:line="240" w:lineRule="auto"/>
        <w:rPr>
          <w:sz w:val="22"/>
          <w:szCs w:val="22"/>
        </w:rPr>
      </w:pPr>
      <w:r w:rsidRPr="00DF6AD9">
        <w:rPr>
          <w:sz w:val="22"/>
          <w:szCs w:val="22"/>
        </w:rPr>
        <w:t xml:space="preserve">Keep all confidential (high-risk) information and records however maintained or stored, safeguarded against inappropriate use or access by others.  </w:t>
      </w:r>
    </w:p>
    <w:p w14:paraId="2E1F1FC4" w14:textId="77777777" w:rsidR="00DF6AD9" w:rsidRPr="00DF6AD9" w:rsidRDefault="00DF6AD9" w:rsidP="00DF6AD9">
      <w:pPr>
        <w:numPr>
          <w:ilvl w:val="0"/>
          <w:numId w:val="2"/>
        </w:numPr>
        <w:spacing w:line="240" w:lineRule="auto"/>
        <w:rPr>
          <w:sz w:val="22"/>
          <w:szCs w:val="22"/>
        </w:rPr>
      </w:pPr>
      <w:r w:rsidRPr="00DF6AD9">
        <w:rPr>
          <w:sz w:val="22"/>
          <w:szCs w:val="22"/>
        </w:rPr>
        <w:t>Not store high-risk information in any format on a thumb drive or on an unauthorized web storage solution.</w:t>
      </w:r>
    </w:p>
    <w:p w14:paraId="7B1276B8" w14:textId="77777777" w:rsidR="00DF6AD9" w:rsidRPr="00DF6AD9" w:rsidRDefault="00DF6AD9" w:rsidP="00DF6AD9">
      <w:pPr>
        <w:numPr>
          <w:ilvl w:val="0"/>
          <w:numId w:val="2"/>
        </w:numPr>
        <w:spacing w:line="240" w:lineRule="auto"/>
        <w:rPr>
          <w:sz w:val="22"/>
          <w:szCs w:val="22"/>
        </w:rPr>
      </w:pPr>
      <w:r w:rsidRPr="00DF6AD9">
        <w:rPr>
          <w:sz w:val="22"/>
          <w:szCs w:val="22"/>
        </w:rPr>
        <w:t>Use only devices and systems which are managed in an institutionally approved manner, or through software that is institutionally approved, for accessing medium or high-risk institutional data. The system must be locked and logged out when unattended.</w:t>
      </w:r>
    </w:p>
    <w:p w14:paraId="0E616CDA" w14:textId="77777777" w:rsidR="00DF6AD9" w:rsidRPr="00DF6AD9" w:rsidRDefault="00DF6AD9" w:rsidP="00DF6AD9">
      <w:pPr>
        <w:numPr>
          <w:ilvl w:val="0"/>
          <w:numId w:val="2"/>
        </w:numPr>
        <w:spacing w:line="240" w:lineRule="auto"/>
        <w:rPr>
          <w:sz w:val="22"/>
          <w:szCs w:val="22"/>
        </w:rPr>
      </w:pPr>
      <w:r w:rsidRPr="00DF6AD9">
        <w:rPr>
          <w:sz w:val="22"/>
          <w:szCs w:val="22"/>
        </w:rPr>
        <w:t>When accessing medium and high-risk data, utilize encryption at rest and in transit.</w:t>
      </w:r>
    </w:p>
    <w:p w14:paraId="4A99B259" w14:textId="6D734DE5" w:rsidR="00DF6AD9" w:rsidRPr="00DF6AD9" w:rsidRDefault="00DF6AD9" w:rsidP="00DF6AD9">
      <w:pPr>
        <w:numPr>
          <w:ilvl w:val="0"/>
          <w:numId w:val="2"/>
        </w:numPr>
        <w:spacing w:line="240" w:lineRule="auto"/>
        <w:rPr>
          <w:sz w:val="22"/>
          <w:szCs w:val="22"/>
        </w:rPr>
      </w:pPr>
      <w:r w:rsidRPr="00DF6AD9">
        <w:rPr>
          <w:sz w:val="22"/>
          <w:szCs w:val="22"/>
        </w:rPr>
        <w:t xml:space="preserve">Report any infractions in the use or release of information to </w:t>
      </w:r>
      <w:hyperlink r:id="rId14" w:history="1">
        <w:r w:rsidRPr="00DF6AD9">
          <w:rPr>
            <w:rStyle w:val="Hyperlink"/>
            <w:sz w:val="22"/>
            <w:szCs w:val="22"/>
          </w:rPr>
          <w:t>security@uwgb.edu</w:t>
        </w:r>
      </w:hyperlink>
      <w:r>
        <w:rPr>
          <w:sz w:val="22"/>
          <w:szCs w:val="22"/>
        </w:rPr>
        <w:t>.</w:t>
      </w:r>
    </w:p>
    <w:p w14:paraId="055BE14B" w14:textId="77777777" w:rsidR="00DF6AD9" w:rsidRPr="00DF6AD9" w:rsidRDefault="00DF6AD9" w:rsidP="00DF6AD9">
      <w:pPr>
        <w:numPr>
          <w:ilvl w:val="0"/>
          <w:numId w:val="2"/>
        </w:numPr>
        <w:spacing w:line="240" w:lineRule="auto"/>
        <w:rPr>
          <w:sz w:val="22"/>
          <w:szCs w:val="22"/>
        </w:rPr>
      </w:pPr>
      <w:r w:rsidRPr="00DF6AD9">
        <w:rPr>
          <w:sz w:val="22"/>
          <w:szCs w:val="22"/>
        </w:rPr>
        <w:t>Follow all Federal, State, UW System, and University regulations and policies regarding institutional data release and security.</w:t>
      </w:r>
    </w:p>
    <w:p w14:paraId="30DEAF5F" w14:textId="77777777" w:rsidR="00DF6AD9" w:rsidRPr="00DF6AD9" w:rsidRDefault="00DF6AD9" w:rsidP="00DF6AD9">
      <w:pPr>
        <w:numPr>
          <w:ilvl w:val="0"/>
          <w:numId w:val="2"/>
        </w:numPr>
        <w:spacing w:line="240" w:lineRule="auto"/>
        <w:rPr>
          <w:sz w:val="22"/>
          <w:szCs w:val="22"/>
        </w:rPr>
      </w:pPr>
      <w:r w:rsidRPr="00DF6AD9">
        <w:rPr>
          <w:sz w:val="22"/>
          <w:szCs w:val="22"/>
        </w:rPr>
        <w:t xml:space="preserve">Destroy stored institutional data securely per </w:t>
      </w:r>
      <w:hyperlink r:id="rId15">
        <w:r w:rsidRPr="00DF6AD9">
          <w:rPr>
            <w:rStyle w:val="Hyperlink"/>
            <w:sz w:val="22"/>
            <w:szCs w:val="22"/>
          </w:rPr>
          <w:t>UW System retention schedules</w:t>
        </w:r>
      </w:hyperlink>
      <w:hyperlink r:id="rId16">
        <w:r w:rsidRPr="00DF6AD9">
          <w:rPr>
            <w:rStyle w:val="Hyperlink"/>
            <w:sz w:val="22"/>
            <w:szCs w:val="22"/>
          </w:rPr>
          <w:t>.</w:t>
        </w:r>
      </w:hyperlink>
    </w:p>
    <w:p w14:paraId="69FAA108" w14:textId="77777777" w:rsidR="00DF6AD9" w:rsidRPr="00DF6AD9" w:rsidRDefault="00DF6AD9" w:rsidP="00DF6AD9">
      <w:pPr>
        <w:numPr>
          <w:ilvl w:val="0"/>
          <w:numId w:val="2"/>
        </w:numPr>
        <w:spacing w:line="240" w:lineRule="auto"/>
        <w:rPr>
          <w:sz w:val="22"/>
          <w:szCs w:val="22"/>
        </w:rPr>
      </w:pPr>
      <w:r w:rsidRPr="00DF6AD9">
        <w:rPr>
          <w:sz w:val="22"/>
          <w:szCs w:val="22"/>
        </w:rPr>
        <w:t xml:space="preserve">Remove all UW System data from their personally owned devices before the devices are discarded or replaced, or before the individual is no longer employed with the UW System; Seek guidance from my supervisor or </w:t>
      </w:r>
      <w:hyperlink r:id="rId17">
        <w:r w:rsidRPr="00DF6AD9">
          <w:rPr>
            <w:rStyle w:val="Hyperlink"/>
            <w:sz w:val="22"/>
            <w:szCs w:val="22"/>
          </w:rPr>
          <w:t>security@uwgb.edu</w:t>
        </w:r>
      </w:hyperlink>
      <w:r w:rsidRPr="00DF6AD9">
        <w:rPr>
          <w:sz w:val="22"/>
          <w:szCs w:val="22"/>
        </w:rPr>
        <w:t xml:space="preserve"> if I am unsure which category of data I am accessing (low, moderate, or high risk).</w:t>
      </w:r>
    </w:p>
    <w:p w14:paraId="4F00A1B9" w14:textId="77777777" w:rsidR="00DF6AD9" w:rsidRPr="00DF6AD9" w:rsidRDefault="00DF6AD9" w:rsidP="00DF6AD9">
      <w:pPr>
        <w:numPr>
          <w:ilvl w:val="0"/>
          <w:numId w:val="2"/>
        </w:numPr>
        <w:spacing w:line="240" w:lineRule="auto"/>
        <w:rPr>
          <w:sz w:val="22"/>
          <w:szCs w:val="22"/>
        </w:rPr>
      </w:pPr>
      <w:r w:rsidRPr="00DF6AD9">
        <w:rPr>
          <w:sz w:val="22"/>
          <w:szCs w:val="22"/>
        </w:rPr>
        <w:t xml:space="preserve">Ensure that data that is entered into institutional systems is accurate. </w:t>
      </w:r>
    </w:p>
    <w:p w14:paraId="66490CAC" w14:textId="77777777" w:rsidR="00DF6AD9" w:rsidRPr="00DF6AD9" w:rsidRDefault="00DF6AD9" w:rsidP="00DF6AD9">
      <w:pPr>
        <w:numPr>
          <w:ilvl w:val="0"/>
          <w:numId w:val="2"/>
        </w:numPr>
        <w:spacing w:line="240" w:lineRule="auto"/>
        <w:rPr>
          <w:sz w:val="22"/>
          <w:szCs w:val="22"/>
        </w:rPr>
      </w:pPr>
      <w:r w:rsidRPr="00DF6AD9">
        <w:rPr>
          <w:sz w:val="22"/>
          <w:szCs w:val="22"/>
        </w:rPr>
        <w:t xml:space="preserve">Educate myself on institutional data definitions and commit to accurately presenting data in alignment with the established definition(s). </w:t>
      </w:r>
    </w:p>
    <w:p w14:paraId="1B7813DA" w14:textId="489FFACB" w:rsidR="00DF6AD9" w:rsidRPr="00DF6AD9" w:rsidRDefault="00DF6AD9" w:rsidP="00DF6AD9">
      <w:pPr>
        <w:spacing w:line="240" w:lineRule="auto"/>
        <w:rPr>
          <w:sz w:val="22"/>
          <w:szCs w:val="22"/>
        </w:rPr>
      </w:pPr>
      <w:r w:rsidRPr="00DF6AD9">
        <w:rPr>
          <w:sz w:val="22"/>
          <w:szCs w:val="22"/>
        </w:rPr>
        <w:t>Annual training for information security awareness is required for current employees, student employees and others who have general access granted by the University. Individuals and agencies may not access institutional data until they have completed the training required for that access. A 30-day grace period for new employees may apply as consistent with the policy of the operational are</w:t>
      </w:r>
      <w:r>
        <w:rPr>
          <w:sz w:val="22"/>
          <w:szCs w:val="22"/>
        </w:rPr>
        <w:t>a (</w:t>
      </w:r>
      <w:hyperlink r:id="rId18" w:history="1">
        <w:r w:rsidRPr="00DF6AD9">
          <w:rPr>
            <w:rStyle w:val="Hyperlink"/>
            <w:sz w:val="22"/>
            <w:szCs w:val="22"/>
          </w:rPr>
          <w:t xml:space="preserve">SYS 1032, </w:t>
        </w:r>
        <w:r w:rsidRPr="00DF6AD9">
          <w:rPr>
            <w:rStyle w:val="Hyperlink"/>
            <w:i/>
            <w:iCs/>
            <w:sz w:val="22"/>
            <w:szCs w:val="22"/>
          </w:rPr>
          <w:t>Information Security: Awareness</w:t>
        </w:r>
      </w:hyperlink>
      <w:r>
        <w:rPr>
          <w:sz w:val="22"/>
          <w:szCs w:val="22"/>
        </w:rPr>
        <w:t>).</w:t>
      </w:r>
    </w:p>
    <w:p w14:paraId="689E6537" w14:textId="77777777" w:rsidR="00DF6AD9" w:rsidRPr="00DF6AD9" w:rsidRDefault="00DF6AD9" w:rsidP="00DF6AD9">
      <w:pPr>
        <w:spacing w:line="240" w:lineRule="auto"/>
        <w:rPr>
          <w:sz w:val="22"/>
          <w:szCs w:val="22"/>
        </w:rPr>
      </w:pPr>
      <w:r w:rsidRPr="00DF6AD9">
        <w:rPr>
          <w:sz w:val="22"/>
          <w:szCs w:val="22"/>
        </w:rPr>
        <w:lastRenderedPageBreak/>
        <w:t>Failure of employees and student employees to adhere to the above requirements may be subject to disciplinary action as well as the suspension or loss of access to UW System IT resources; and third-party actions including but not limited to civil action and criminal prosecution. Third parties who are found to be in violations of these requirements will have access terminated and be subject to further action including but not limited to termination of contract and permanent removal of access to UW Green Bay IT resources.</w:t>
      </w:r>
    </w:p>
    <w:p w14:paraId="1F9DD2B6" w14:textId="2B1E689C" w:rsidR="00DF6AD9" w:rsidRDefault="00DF6AD9" w:rsidP="00DF6AD9">
      <w:pPr>
        <w:pBdr>
          <w:bottom w:val="single" w:sz="12" w:space="1" w:color="auto"/>
        </w:pBdr>
        <w:spacing w:after="0" w:afterAutospacing="0" w:line="240" w:lineRule="auto"/>
        <w:rPr>
          <w:sz w:val="22"/>
          <w:szCs w:val="22"/>
        </w:rPr>
      </w:pPr>
      <w:r w:rsidRPr="00DF6AD9">
        <w:rPr>
          <w:sz w:val="22"/>
          <w:szCs w:val="22"/>
        </w:rPr>
        <w:t>To preserve and protect the integrity of UW System IT resources, UW Green Bay may immediately suspend or deny access to the resources without prior notice if, in its own determination, the action of the individual or agency action places data or other IT security at risk (</w:t>
      </w:r>
      <w:hyperlink r:id="rId19">
        <w:r w:rsidRPr="00DF6AD9">
          <w:rPr>
            <w:rStyle w:val="Hyperlink"/>
            <w:sz w:val="22"/>
            <w:szCs w:val="22"/>
          </w:rPr>
          <w:t xml:space="preserve">Regent Policy 25-3: </w:t>
        </w:r>
      </w:hyperlink>
      <w:hyperlink r:id="rId20">
        <w:r w:rsidRPr="00DF6AD9">
          <w:rPr>
            <w:rStyle w:val="Hyperlink"/>
            <w:i/>
            <w:iCs/>
            <w:sz w:val="22"/>
            <w:szCs w:val="22"/>
          </w:rPr>
          <w:t>Failure to Comply with</w:t>
        </w:r>
      </w:hyperlink>
      <w:r w:rsidRPr="00DF6AD9">
        <w:rPr>
          <w:i/>
          <w:iCs/>
          <w:sz w:val="22"/>
          <w:szCs w:val="22"/>
        </w:rPr>
        <w:t xml:space="preserve"> </w:t>
      </w:r>
      <w:hyperlink r:id="rId21">
        <w:r w:rsidRPr="00DF6AD9">
          <w:rPr>
            <w:rStyle w:val="Hyperlink"/>
            <w:i/>
            <w:iCs/>
            <w:sz w:val="22"/>
            <w:szCs w:val="22"/>
          </w:rPr>
          <w:t>Information Technology Resource Policy</w:t>
        </w:r>
      </w:hyperlink>
      <w:r w:rsidRPr="00DF6AD9">
        <w:rPr>
          <w:sz w:val="22"/>
          <w:szCs w:val="22"/>
        </w:rPr>
        <w:t>)</w:t>
      </w:r>
      <w:r>
        <w:rPr>
          <w:sz w:val="22"/>
          <w:szCs w:val="22"/>
        </w:rPr>
        <w:t>.</w:t>
      </w:r>
    </w:p>
    <w:p w14:paraId="2BA2D8E9" w14:textId="77777777" w:rsidR="00DF6AD9" w:rsidRDefault="00DF6AD9" w:rsidP="00DF6AD9">
      <w:pPr>
        <w:pBdr>
          <w:bottom w:val="single" w:sz="12" w:space="1" w:color="auto"/>
        </w:pBdr>
        <w:spacing w:line="240" w:lineRule="auto"/>
        <w:rPr>
          <w:sz w:val="22"/>
          <w:szCs w:val="22"/>
        </w:rPr>
      </w:pPr>
    </w:p>
    <w:p w14:paraId="04A960E5" w14:textId="77777777" w:rsidR="00DF6AD9" w:rsidRPr="00DF6AD9" w:rsidRDefault="00DF6AD9" w:rsidP="00DF6AD9">
      <w:pPr>
        <w:spacing w:line="240" w:lineRule="auto"/>
        <w:rPr>
          <w:sz w:val="22"/>
          <w:szCs w:val="22"/>
        </w:rPr>
      </w:pPr>
      <w:r w:rsidRPr="00DF6AD9">
        <w:rPr>
          <w:sz w:val="22"/>
          <w:szCs w:val="22"/>
        </w:rPr>
        <w:t>I have read the above provisions and agree that by accessing any institutional data I am acknowledging the above responsibilities and obligations regarding data security and confidentiality.</w:t>
      </w:r>
    </w:p>
    <w:p w14:paraId="0CB30653" w14:textId="00689626" w:rsidR="00936448" w:rsidRDefault="00936448" w:rsidP="00DF6AD9">
      <w:pPr>
        <w:spacing w:line="240" w:lineRule="auto"/>
      </w:pPr>
    </w:p>
    <w:p w14:paraId="4754E035" w14:textId="2146CDD4" w:rsidR="00DF6AD9" w:rsidRPr="00DF6AD9" w:rsidRDefault="00DF6AD9" w:rsidP="00DF6AD9">
      <w:pPr>
        <w:spacing w:after="0" w:afterAutospacing="0" w:line="240" w:lineRule="auto"/>
        <w:rPr>
          <w:b/>
          <w:bCs/>
        </w:rPr>
      </w:pPr>
      <w:r w:rsidRPr="00DF6AD9">
        <w:rPr>
          <w:b/>
          <w:bCs/>
        </w:rPr>
        <w:t>_____________________________________________________________</w:t>
      </w:r>
      <w:r w:rsidRPr="00DF6AD9">
        <w:rPr>
          <w:b/>
          <w:bCs/>
        </w:rPr>
        <w:tab/>
      </w:r>
      <w:r w:rsidRPr="00DF6AD9">
        <w:rPr>
          <w:b/>
          <w:bCs/>
        </w:rPr>
        <w:tab/>
        <w:t>_____________________</w:t>
      </w:r>
    </w:p>
    <w:p w14:paraId="3452F696" w14:textId="625A9BA1" w:rsidR="00DF6AD9" w:rsidRPr="005828E3" w:rsidRDefault="00DF6AD9" w:rsidP="00DF6AD9">
      <w:pPr>
        <w:spacing w:line="240" w:lineRule="auto"/>
      </w:pPr>
      <w:r>
        <w:t>Employee Signature</w:t>
      </w:r>
      <w:r>
        <w:tab/>
      </w:r>
      <w:r>
        <w:tab/>
      </w:r>
      <w:r>
        <w:tab/>
      </w:r>
      <w:r>
        <w:tab/>
      </w:r>
      <w:r>
        <w:tab/>
      </w:r>
      <w:r>
        <w:tab/>
      </w:r>
      <w:r>
        <w:tab/>
      </w:r>
      <w:r>
        <w:tab/>
        <w:t>Date</w:t>
      </w:r>
    </w:p>
    <w:sectPr w:rsidR="00DF6AD9" w:rsidRPr="005828E3" w:rsidSect="00936448">
      <w:headerReference w:type="even" r:id="rId22"/>
      <w:headerReference w:type="default" r:id="rId23"/>
      <w:footerReference w:type="even" r:id="rId24"/>
      <w:footerReference w:type="default" r:id="rId25"/>
      <w:footerReference w:type="first" r:id="rId26"/>
      <w:pgSz w:w="12240" w:h="15840"/>
      <w:pgMar w:top="2340" w:right="1440" w:bottom="1440" w:left="1440" w:header="504"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A671" w14:textId="77777777" w:rsidR="00E93B60" w:rsidRDefault="00E93B60" w:rsidP="00E075A6">
      <w:r>
        <w:separator/>
      </w:r>
    </w:p>
  </w:endnote>
  <w:endnote w:type="continuationSeparator" w:id="0">
    <w:p w14:paraId="4D37695F" w14:textId="77777777" w:rsidR="00E93B60" w:rsidRDefault="00E93B60" w:rsidP="00E0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023B" w14:textId="77777777" w:rsidR="002F1DC8" w:rsidRDefault="002F1DC8" w:rsidP="00E075A6">
    <w:pPr>
      <w:pStyle w:val="Footer"/>
    </w:pPr>
    <w:r>
      <w:rPr>
        <w:noProof/>
      </w:rPr>
      <mc:AlternateContent>
        <mc:Choice Requires="wps">
          <w:drawing>
            <wp:anchor distT="0" distB="0" distL="114300" distR="114300" simplePos="0" relativeHeight="251673600" behindDoc="0" locked="0" layoutInCell="1" allowOverlap="1" wp14:anchorId="3416A4A2" wp14:editId="63B6B3B7">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EE7C8A" w14:textId="77777777" w:rsidR="002F1DC8" w:rsidRPr="001A267C" w:rsidRDefault="002F1DC8"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6A4A2"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" fillcolor="white [3212]" stroked="f">
              <v:textbox>
                <w:txbxContent>
                  <w:p w14:paraId="0BEE7C8A" w14:textId="77777777" w:rsidR="002F1DC8" w:rsidRPr="001A267C" w:rsidRDefault="002F1DC8" w:rsidP="00E075A6">
                    <w:r>
                      <w:t>360° OF LEARNING • UW-GREEN BAY</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3195DA7" wp14:editId="2F2AB845">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03ED6C7" w14:textId="77777777" w:rsidR="002F1DC8" w:rsidRPr="001A267C" w:rsidRDefault="002F1DC8" w:rsidP="00E075A6">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5F76F1">
                            <w:rPr>
                              <w:noProof/>
                            </w:rPr>
                            <w:fldChar w:fldCharType="begin"/>
                          </w:r>
                          <w:r w:rsidR="005F76F1">
                            <w:rPr>
                              <w:noProof/>
                            </w:rPr>
                            <w:instrText xml:space="preserve"> NUMPAGES </w:instrText>
                          </w:r>
                          <w:r w:rsidR="005F76F1">
                            <w:rPr>
                              <w:noProof/>
                            </w:rPr>
                            <w:fldChar w:fldCharType="separate"/>
                          </w:r>
                          <w:r w:rsidR="00AD09D9">
                            <w:rPr>
                              <w:noProof/>
                            </w:rPr>
                            <w:t>1</w:t>
                          </w:r>
                          <w:r w:rsidR="005F76F1">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5DA7" id="Text Box 11" o:spid="_x0000_s1029" type="#_x0000_t202" style="position:absolute;margin-left:426.5pt;margin-top:4.65pt;width:6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" fillcolor="white [3212]" stroked="f">
              <v:textbox>
                <w:txbxContent>
                  <w:p w14:paraId="603ED6C7" w14:textId="77777777" w:rsidR="002F1DC8" w:rsidRPr="001A267C" w:rsidRDefault="002F1DC8" w:rsidP="00E075A6">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5F76F1">
                      <w:rPr>
                        <w:noProof/>
                      </w:rPr>
                      <w:fldChar w:fldCharType="begin"/>
                    </w:r>
                    <w:r w:rsidR="005F76F1">
                      <w:rPr>
                        <w:noProof/>
                      </w:rPr>
                      <w:instrText xml:space="preserve"> NUMPAGES </w:instrText>
                    </w:r>
                    <w:r w:rsidR="005F76F1">
                      <w:rPr>
                        <w:noProof/>
                      </w:rPr>
                      <w:fldChar w:fldCharType="separate"/>
                    </w:r>
                    <w:r w:rsidR="00AD09D9">
                      <w:rPr>
                        <w:noProof/>
                      </w:rPr>
                      <w:t>1</w:t>
                    </w:r>
                    <w:r w:rsidR="005F76F1">
                      <w:rPr>
                        <w:noProof/>
                      </w:rPr>
                      <w:fldChar w:fldCharType="end"/>
                    </w:r>
                  </w:p>
                </w:txbxContent>
              </v:textbox>
            </v:shape>
          </w:pict>
        </mc:Fallback>
      </mc:AlternateContent>
    </w:r>
    <w:r>
      <w:rPr>
        <w:noProof/>
      </w:rPr>
      <w:drawing>
        <wp:anchor distT="0" distB="0" distL="114300" distR="114300" simplePos="0" relativeHeight="251671552" behindDoc="1" locked="0" layoutInCell="1" allowOverlap="1" wp14:anchorId="14EBF86D" wp14:editId="3BA61A68">
          <wp:simplePos x="0" y="0"/>
          <wp:positionH relativeFrom="column">
            <wp:posOffset>-393700</wp:posOffset>
          </wp:positionH>
          <wp:positionV relativeFrom="paragraph">
            <wp:posOffset>53552</wp:posOffset>
          </wp:positionV>
          <wp:extent cx="7033895" cy="132080"/>
          <wp:effectExtent l="0" t="0" r="190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76D3" w14:textId="77777777" w:rsidR="002F1DC8" w:rsidRDefault="003D1941" w:rsidP="00E075A6">
    <w:pPr>
      <w:pStyle w:val="Footer"/>
    </w:pPr>
    <w:r>
      <w:rPr>
        <w:noProof/>
      </w:rPr>
      <mc:AlternateContent>
        <mc:Choice Requires="wps">
          <w:drawing>
            <wp:anchor distT="0" distB="0" distL="114300" distR="114300" simplePos="0" relativeHeight="251691008" behindDoc="0" locked="0" layoutInCell="1" allowOverlap="1" wp14:anchorId="6E4FD315" wp14:editId="0761BB87">
              <wp:simplePos x="0" y="0"/>
              <wp:positionH relativeFrom="margin">
                <wp:posOffset>-714375</wp:posOffset>
              </wp:positionH>
              <wp:positionV relativeFrom="paragraph">
                <wp:posOffset>-361315</wp:posOffset>
              </wp:positionV>
              <wp:extent cx="7458075" cy="381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458075" cy="381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A70FE2" w14:textId="0CF7146C" w:rsidR="00FC3586" w:rsidRDefault="00DF6AD9" w:rsidP="00FC3586">
                          <w:pPr>
                            <w:pStyle w:val="Footertext"/>
                            <w:spacing w:after="0" w:afterAutospacing="0"/>
                            <w:jc w:val="center"/>
                            <w:rPr>
                              <w:rFonts w:ascii="Arial" w:hAnsi="Arial" w:cs="Arial"/>
                              <w:caps/>
                              <w:color w:val="00483B"/>
                              <w:spacing w:val="20"/>
                            </w:rPr>
                          </w:pPr>
                          <w:r>
                            <w:rPr>
                              <w:rFonts w:ascii="Arial" w:hAnsi="Arial" w:cs="Arial"/>
                              <w:caps/>
                              <w:color w:val="00483B"/>
                              <w:spacing w:val="20"/>
                            </w:rPr>
                            <w:t>UNIVERSITY OF WISCONSIN – GREEN BAY</w:t>
                          </w:r>
                        </w:p>
                        <w:p w14:paraId="6B1952BA" w14:textId="77777777" w:rsidR="00FC3586" w:rsidRDefault="000E74CC" w:rsidP="00FC3586">
                          <w:pPr>
                            <w:pStyle w:val="Footertext"/>
                            <w:spacing w:after="0" w:afterAutospacing="0"/>
                            <w:jc w:val="center"/>
                            <w:rPr>
                              <w:rFonts w:ascii="Arial" w:hAnsi="Arial" w:cs="Arial"/>
                              <w:caps/>
                              <w:color w:val="00483B"/>
                              <w:spacing w:val="20"/>
                            </w:rPr>
                          </w:pPr>
                          <w:r w:rsidRPr="00707B08">
                            <w:rPr>
                              <w:rFonts w:ascii="Arial" w:hAnsi="Arial" w:cs="Arial"/>
                              <w:caps/>
                              <w:color w:val="00483B"/>
                              <w:spacing w:val="20"/>
                            </w:rPr>
                            <w:t xml:space="preserve">Green Bay | </w:t>
                          </w:r>
                          <w:r w:rsidR="000E0C83" w:rsidRPr="00707B08">
                            <w:rPr>
                              <w:rFonts w:ascii="Arial" w:hAnsi="Arial" w:cs="Arial"/>
                              <w:caps/>
                              <w:color w:val="00483B"/>
                              <w:spacing w:val="20"/>
                            </w:rPr>
                            <w:t>Marinette | Manitowoc | Sheboygan</w:t>
                          </w:r>
                        </w:p>
                        <w:p w14:paraId="45878CB3" w14:textId="77777777" w:rsidR="00FC3586" w:rsidRDefault="00FC3586" w:rsidP="000E0C83">
                          <w:pPr>
                            <w:pStyle w:val="Footertext"/>
                            <w:jc w:val="center"/>
                            <w:rPr>
                              <w:rFonts w:ascii="Arial" w:hAnsi="Arial" w:cs="Arial"/>
                              <w:caps/>
                              <w:color w:val="00483B"/>
                              <w:spacing w:val="20"/>
                            </w:rPr>
                          </w:pPr>
                          <w:r>
                            <w:rPr>
                              <w:rFonts w:ascii="Arial" w:hAnsi="Arial" w:cs="Arial"/>
                              <w:caps/>
                              <w:color w:val="00483B"/>
                              <w:spacing w:val="20"/>
                            </w:rPr>
                            <w:t xml:space="preserve"> </w:t>
                          </w:r>
                          <w:r>
                            <w:rPr>
                              <w:rFonts w:ascii="Arial" w:hAnsi="Arial" w:cs="Arial"/>
                              <w:caps/>
                              <w:color w:val="00483B"/>
                              <w:spacing w:val="20"/>
                            </w:rPr>
                            <w:tab/>
                          </w:r>
                          <w:r>
                            <w:rPr>
                              <w:rFonts w:ascii="Arial" w:hAnsi="Arial" w:cs="Arial"/>
                              <w:caps/>
                              <w:color w:val="00483B"/>
                              <w:spacing w:val="20"/>
                            </w:rPr>
                            <w:tab/>
                          </w:r>
                          <w:r>
                            <w:rPr>
                              <w:rFonts w:ascii="Arial" w:hAnsi="Arial" w:cs="Arial"/>
                              <w:caps/>
                              <w:color w:val="00483B"/>
                              <w:spacing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FD315" id="_x0000_t202" coordsize="21600,21600" o:spt="202" path="m,l,21600r21600,l21600,xe">
              <v:stroke joinstyle="miter"/>
              <v:path gradientshapeok="t" o:connecttype="rect"/>
            </v:shapetype>
            <v:shape id="Text Box 13" o:spid="_x0000_s1030" type="#_x0000_t202" style="position:absolute;margin-left:-56.25pt;margin-top:-28.45pt;width:587.25pt;height:30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" filled="f" stroked="f">
              <v:textbox>
                <w:txbxContent>
                  <w:p w14:paraId="73A70FE2" w14:textId="0CF7146C" w:rsidR="00FC3586" w:rsidRDefault="00DF6AD9" w:rsidP="00FC3586">
                    <w:pPr>
                      <w:pStyle w:val="Footertext"/>
                      <w:spacing w:after="0" w:afterAutospacing="0"/>
                      <w:jc w:val="center"/>
                      <w:rPr>
                        <w:rFonts w:ascii="Arial" w:hAnsi="Arial" w:cs="Arial"/>
                        <w:caps/>
                        <w:color w:val="00483B"/>
                        <w:spacing w:val="20"/>
                      </w:rPr>
                    </w:pPr>
                    <w:r>
                      <w:rPr>
                        <w:rFonts w:ascii="Arial" w:hAnsi="Arial" w:cs="Arial"/>
                        <w:caps/>
                        <w:color w:val="00483B"/>
                        <w:spacing w:val="20"/>
                      </w:rPr>
                      <w:t>UNIVERSITY OF WISCONSIN – GREEN BAY</w:t>
                    </w:r>
                  </w:p>
                  <w:p w14:paraId="6B1952BA" w14:textId="77777777" w:rsidR="00FC3586" w:rsidRDefault="000E74CC" w:rsidP="00FC3586">
                    <w:pPr>
                      <w:pStyle w:val="Footertext"/>
                      <w:spacing w:after="0" w:afterAutospacing="0"/>
                      <w:jc w:val="center"/>
                      <w:rPr>
                        <w:rFonts w:ascii="Arial" w:hAnsi="Arial" w:cs="Arial"/>
                        <w:caps/>
                        <w:color w:val="00483B"/>
                        <w:spacing w:val="20"/>
                      </w:rPr>
                    </w:pPr>
                    <w:r w:rsidRPr="00707B08">
                      <w:rPr>
                        <w:rFonts w:ascii="Arial" w:hAnsi="Arial" w:cs="Arial"/>
                        <w:caps/>
                        <w:color w:val="00483B"/>
                        <w:spacing w:val="20"/>
                      </w:rPr>
                      <w:t xml:space="preserve">Green Bay | </w:t>
                    </w:r>
                    <w:r w:rsidR="000E0C83" w:rsidRPr="00707B08">
                      <w:rPr>
                        <w:rFonts w:ascii="Arial" w:hAnsi="Arial" w:cs="Arial"/>
                        <w:caps/>
                        <w:color w:val="00483B"/>
                        <w:spacing w:val="20"/>
                      </w:rPr>
                      <w:t>Marinette | Manitowoc | Sheboygan</w:t>
                    </w:r>
                  </w:p>
                  <w:p w14:paraId="45878CB3" w14:textId="77777777" w:rsidR="00FC3586" w:rsidRDefault="00FC3586" w:rsidP="000E0C83">
                    <w:pPr>
                      <w:pStyle w:val="Footertext"/>
                      <w:jc w:val="center"/>
                      <w:rPr>
                        <w:rFonts w:ascii="Arial" w:hAnsi="Arial" w:cs="Arial"/>
                        <w:caps/>
                        <w:color w:val="00483B"/>
                        <w:spacing w:val="20"/>
                      </w:rPr>
                    </w:pPr>
                    <w:r>
                      <w:rPr>
                        <w:rFonts w:ascii="Arial" w:hAnsi="Arial" w:cs="Arial"/>
                        <w:caps/>
                        <w:color w:val="00483B"/>
                        <w:spacing w:val="20"/>
                      </w:rPr>
                      <w:t xml:space="preserve"> </w:t>
                    </w:r>
                    <w:r>
                      <w:rPr>
                        <w:rFonts w:ascii="Arial" w:hAnsi="Arial" w:cs="Arial"/>
                        <w:caps/>
                        <w:color w:val="00483B"/>
                        <w:spacing w:val="20"/>
                      </w:rPr>
                      <w:tab/>
                    </w:r>
                    <w:r>
                      <w:rPr>
                        <w:rFonts w:ascii="Arial" w:hAnsi="Arial" w:cs="Arial"/>
                        <w:caps/>
                        <w:color w:val="00483B"/>
                        <w:spacing w:val="20"/>
                      </w:rPr>
                      <w:tab/>
                    </w:r>
                    <w:r>
                      <w:rPr>
                        <w:rFonts w:ascii="Arial" w:hAnsi="Arial" w:cs="Arial"/>
                        <w:caps/>
                        <w:color w:val="00483B"/>
                        <w:spacing w:val="20"/>
                      </w:rPr>
                      <w:tab/>
                    </w:r>
                  </w:p>
                </w:txbxContent>
              </v:textbox>
              <w10:wrap anchorx="margin"/>
            </v:shape>
          </w:pict>
        </mc:Fallback>
      </mc:AlternateContent>
    </w:r>
    <w:r>
      <w:rPr>
        <w:noProof/>
      </w:rPr>
      <mc:AlternateContent>
        <mc:Choice Requires="wps">
          <w:drawing>
            <wp:anchor distT="0" distB="0" distL="114300" distR="114300" simplePos="0" relativeHeight="251692032" behindDoc="0" locked="0" layoutInCell="1" allowOverlap="1" wp14:anchorId="4B63D6ED" wp14:editId="5039145E">
              <wp:simplePos x="0" y="0"/>
              <wp:positionH relativeFrom="column">
                <wp:posOffset>-720725</wp:posOffset>
              </wp:positionH>
              <wp:positionV relativeFrom="paragraph">
                <wp:posOffset>4769</wp:posOffset>
              </wp:positionV>
              <wp:extent cx="7381240" cy="0"/>
              <wp:effectExtent l="0" t="0" r="10160" b="12700"/>
              <wp:wrapNone/>
              <wp:docPr id="20" name="Straight Connector 20"/>
              <wp:cNvGraphicFramePr/>
              <a:graphic xmlns:a="http://schemas.openxmlformats.org/drawingml/2006/main">
                <a:graphicData uri="http://schemas.microsoft.com/office/word/2010/wordprocessingShape">
                  <wps:wsp>
                    <wps:cNvCnPr/>
                    <wps:spPr>
                      <a:xfrm>
                        <a:off x="0" y="0"/>
                        <a:ext cx="7381240" cy="0"/>
                      </a:xfrm>
                      <a:prstGeom prst="line">
                        <a:avLst/>
                      </a:prstGeom>
                      <a:ln w="6350">
                        <a:solidFill>
                          <a:srgbClr val="00483B"/>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8C88874" id="Straight Connector 2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56.75pt,.4pt" to="524.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" strokecolor="#00483b" strokeweight=".5pt"/>
          </w:pict>
        </mc:Fallback>
      </mc:AlternateContent>
    </w:r>
    <w:r w:rsidR="00AE40DC">
      <w:rPr>
        <w:noProof/>
      </w:rPr>
      <mc:AlternateContent>
        <mc:Choice Requires="wps">
          <w:drawing>
            <wp:anchor distT="0" distB="0" distL="114300" distR="114300" simplePos="0" relativeHeight="251687936" behindDoc="0" locked="0" layoutInCell="1" allowOverlap="1" wp14:anchorId="38CF44EC" wp14:editId="0293E55C">
              <wp:simplePos x="0" y="0"/>
              <wp:positionH relativeFrom="margin">
                <wp:posOffset>-86360</wp:posOffset>
              </wp:positionH>
              <wp:positionV relativeFrom="paragraph">
                <wp:posOffset>24441</wp:posOffset>
              </wp:positionV>
              <wp:extent cx="6100445" cy="208915"/>
              <wp:effectExtent l="0" t="0" r="0" b="0"/>
              <wp:wrapNone/>
              <wp:docPr id="2" name="Text Box 2"/>
              <wp:cNvGraphicFramePr/>
              <a:graphic xmlns:a="http://schemas.openxmlformats.org/drawingml/2006/main">
                <a:graphicData uri="http://schemas.microsoft.com/office/word/2010/wordprocessingShape">
                  <wps:wsp>
                    <wps:cNvSpPr txBox="1"/>
                    <wps:spPr>
                      <a:xfrm>
                        <a:off x="0" y="0"/>
                        <a:ext cx="6100445" cy="208915"/>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B469A0" w14:textId="7DD73312" w:rsidR="000E0C83" w:rsidRPr="00707B08" w:rsidRDefault="003D1941" w:rsidP="003D1941">
                          <w:pPr>
                            <w:jc w:val="center"/>
                            <w:rPr>
                              <w:color w:val="00483B"/>
                            </w:rPr>
                          </w:pPr>
                          <w:r w:rsidRPr="00707B08">
                            <w:rPr>
                              <w:rFonts w:ascii="Arial" w:hAnsi="Arial" w:cs="Arial"/>
                              <w:color w:val="00483B"/>
                              <w:sz w:val="16"/>
                              <w:szCs w:val="16"/>
                            </w:rPr>
                            <w:t>2420 Nicolet Drive</w:t>
                          </w:r>
                          <w:r w:rsidR="00030706" w:rsidRPr="00707B08">
                            <w:rPr>
                              <w:rFonts w:ascii="Arial" w:hAnsi="Arial" w:cs="Arial"/>
                              <w:color w:val="00483B"/>
                              <w:sz w:val="16"/>
                              <w:szCs w:val="16"/>
                            </w:rPr>
                            <w:t xml:space="preserve">, </w:t>
                          </w:r>
                          <w:r w:rsidRPr="00707B08">
                            <w:rPr>
                              <w:rFonts w:ascii="Arial" w:hAnsi="Arial" w:cs="Arial"/>
                              <w:color w:val="00483B"/>
                              <w:sz w:val="16"/>
                              <w:szCs w:val="16"/>
                            </w:rPr>
                            <w:t xml:space="preserve">Green Bay, WI 54311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F44EC" id="_x0000_s1031" type="#_x0000_t202" style="position:absolute;margin-left:-6.8pt;margin-top:1.9pt;width:480.35pt;height:16.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" fillcolor="white [3212]" stroked="f">
              <v:textbox>
                <w:txbxContent>
                  <w:p w14:paraId="7BB469A0" w14:textId="7DD73312" w:rsidR="000E0C83" w:rsidRPr="00707B08" w:rsidRDefault="003D1941" w:rsidP="003D1941">
                    <w:pPr>
                      <w:jc w:val="center"/>
                      <w:rPr>
                        <w:color w:val="00483B"/>
                      </w:rPr>
                    </w:pPr>
                    <w:r w:rsidRPr="00707B08">
                      <w:rPr>
                        <w:rFonts w:ascii="Arial" w:hAnsi="Arial" w:cs="Arial"/>
                        <w:color w:val="00483B"/>
                        <w:sz w:val="16"/>
                        <w:szCs w:val="16"/>
                      </w:rPr>
                      <w:t>2420 Nicolet Drive</w:t>
                    </w:r>
                    <w:r w:rsidR="00030706" w:rsidRPr="00707B08">
                      <w:rPr>
                        <w:rFonts w:ascii="Arial" w:hAnsi="Arial" w:cs="Arial"/>
                        <w:color w:val="00483B"/>
                        <w:sz w:val="16"/>
                        <w:szCs w:val="16"/>
                      </w:rPr>
                      <w:t xml:space="preserve">, </w:t>
                    </w:r>
                    <w:r w:rsidRPr="00707B08">
                      <w:rPr>
                        <w:rFonts w:ascii="Arial" w:hAnsi="Arial" w:cs="Arial"/>
                        <w:color w:val="00483B"/>
                        <w:sz w:val="16"/>
                        <w:szCs w:val="16"/>
                      </w:rPr>
                      <w:t xml:space="preserve">Green Bay, WI 54311  </w:t>
                    </w:r>
                  </w:p>
                </w:txbxContent>
              </v:textbox>
              <w10:wrap anchorx="margin"/>
            </v:shape>
          </w:pict>
        </mc:Fallback>
      </mc:AlternateContent>
    </w:r>
    <w:r w:rsidR="00707B08">
      <w:softHyphen/>
    </w:r>
    <w:r w:rsidR="00707B08">
      <w:softHyphen/>
    </w:r>
    <w:r w:rsidR="00707B08">
      <w:softHyphen/>
    </w:r>
    <w:r w:rsidR="00707B08">
      <w:softHyphen/>
    </w:r>
    <w:r w:rsidR="002F1DC8">
      <w:softHyphen/>
    </w:r>
    <w:r w:rsidR="002F1DC8">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84A5" w14:textId="77777777" w:rsidR="002F1DC8" w:rsidRDefault="002F1DC8" w:rsidP="00E075A6">
    <w:pPr>
      <w:pStyle w:val="Footer"/>
    </w:pPr>
    <w:r>
      <w:rPr>
        <w:rFonts w:ascii="Times" w:hAnsi="Times"/>
        <w:noProof/>
      </w:rPr>
      <mc:AlternateContent>
        <mc:Choice Requires="wps">
          <w:drawing>
            <wp:anchor distT="0" distB="0" distL="114300" distR="114300" simplePos="0" relativeHeight="251680768" behindDoc="0" locked="0" layoutInCell="1" allowOverlap="1" wp14:anchorId="7ED2A2CE" wp14:editId="71BCB55E">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B03833" w14:textId="77777777"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r w:rsidR="005F76F1">
                            <w:rPr>
                              <w:noProof/>
                            </w:rPr>
                            <w:fldChar w:fldCharType="begin"/>
                          </w:r>
                          <w:r w:rsidR="005F76F1">
                            <w:rPr>
                              <w:noProof/>
                            </w:rPr>
                            <w:instrText xml:space="preserve"> NUMPAGES </w:instrText>
                          </w:r>
                          <w:r w:rsidR="005F76F1">
                            <w:rPr>
                              <w:noProof/>
                            </w:rPr>
                            <w:fldChar w:fldCharType="separate"/>
                          </w:r>
                          <w:r w:rsidR="00AD09D9">
                            <w:rPr>
                              <w:noProof/>
                            </w:rPr>
                            <w:t>1</w:t>
                          </w:r>
                          <w:r w:rsidR="005F76F1">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2A2CE" id="_x0000_t202" coordsize="21600,21600" o:spt="202" path="m,l,21600r21600,l21600,xe">
              <v:stroke joinstyle="miter"/>
              <v:path gradientshapeok="t" o:connecttype="rect"/>
            </v:shapetype>
            <v:shape id="_x0000_s1032" type="#_x0000_t202" style="position:absolute;margin-left:486.5pt;margin-top:756.65pt;width:6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" fillcolor="white [3212]" stroked="f">
              <v:textbox>
                <w:txbxContent>
                  <w:p w14:paraId="1CB03833" w14:textId="77777777"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r w:rsidR="005F76F1">
                      <w:rPr>
                        <w:noProof/>
                      </w:rPr>
                      <w:fldChar w:fldCharType="begin"/>
                    </w:r>
                    <w:r w:rsidR="005F76F1">
                      <w:rPr>
                        <w:noProof/>
                      </w:rPr>
                      <w:instrText xml:space="preserve"> NUMPAGES </w:instrText>
                    </w:r>
                    <w:r w:rsidR="005F76F1">
                      <w:rPr>
                        <w:noProof/>
                      </w:rPr>
                      <w:fldChar w:fldCharType="separate"/>
                    </w:r>
                    <w:r w:rsidR="00AD09D9">
                      <w:rPr>
                        <w:noProof/>
                      </w:rPr>
                      <w:t>1</w:t>
                    </w:r>
                    <w:r w:rsidR="005F76F1">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81792" behindDoc="0" locked="0" layoutInCell="1" allowOverlap="1" wp14:anchorId="6F86C3B8" wp14:editId="200F4B54">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B38DDA" w14:textId="77777777" w:rsidR="002F1DC8" w:rsidRDefault="002F1DC8"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6C3B8" id="_x0000_s1033" type="#_x0000_t202" style="position:absolute;margin-left:36.55pt;margin-top:756.65pt;width:160.1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BP2lWaGAgAAiQUAAA4AAAAAAAAAAAAAAAAALgIAAGRycy9lMm9Eb2MueG1sUEsBAi0AFAAGAAgA&#10;AAAhAOB1WnjfAAAADAEAAA8AAAAAAAAAAAAAAAAA4AQAAGRycy9kb3ducmV2LnhtbFBLBQYAAAAA&#10;BAAEAPMAAADsBQAAAAA=&#10;" fillcolor="white [3212]" stroked="f">
              <v:textbox>
                <w:txbxContent>
                  <w:p w14:paraId="5DB38DDA" w14:textId="77777777" w:rsidR="002F1DC8" w:rsidRDefault="002F1DC8" w:rsidP="00E075A6">
                    <w:r>
                      <w:t>360° OF LEARNING • UW-GREEN BAY</w:t>
                    </w:r>
                  </w:p>
                </w:txbxContent>
              </v:textbox>
            </v:shape>
          </w:pict>
        </mc:Fallback>
      </mc:AlternateContent>
    </w:r>
    <w:r>
      <w:rPr>
        <w:noProof/>
      </w:rPr>
      <mc:AlternateContent>
        <mc:Choice Requires="wps">
          <w:drawing>
            <wp:anchor distT="0" distB="0" distL="114300" distR="114300" simplePos="0" relativeHeight="251679744" behindDoc="1" locked="0" layoutInCell="1" allowOverlap="1" wp14:anchorId="05C99522" wp14:editId="216AF4FF">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77D88" id="Picture 1" o:spid="_x0000_s1026" style="position:absolute;margin-left:29pt;margin-top:756.2pt;width:553.85pt;height:1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Ji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" filled="f" stroked="f">
              <o:lock v:ext="edit" aspectratio="t"/>
            </v:rect>
          </w:pict>
        </mc:Fallback>
      </mc:AlternateContent>
    </w:r>
    <w:r>
      <w:rPr>
        <w:rFonts w:ascii="Times" w:hAnsi="Times"/>
        <w:noProof/>
      </w:rPr>
      <mc:AlternateContent>
        <mc:Choice Requires="wps">
          <w:drawing>
            <wp:anchor distT="0" distB="0" distL="114300" distR="114300" simplePos="0" relativeHeight="251676672" behindDoc="0" locked="0" layoutInCell="1" allowOverlap="1" wp14:anchorId="1F45A498" wp14:editId="4DC81969">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225A80" w14:textId="77777777"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r w:rsidR="005F76F1">
                            <w:rPr>
                              <w:noProof/>
                            </w:rPr>
                            <w:fldChar w:fldCharType="begin"/>
                          </w:r>
                          <w:r w:rsidR="005F76F1">
                            <w:rPr>
                              <w:noProof/>
                            </w:rPr>
                            <w:instrText xml:space="preserve"> NUMPAGES </w:instrText>
                          </w:r>
                          <w:r w:rsidR="005F76F1">
                            <w:rPr>
                              <w:noProof/>
                            </w:rPr>
                            <w:fldChar w:fldCharType="separate"/>
                          </w:r>
                          <w:r w:rsidR="00AD09D9">
                            <w:rPr>
                              <w:noProof/>
                            </w:rPr>
                            <w:t>1</w:t>
                          </w:r>
                          <w:r w:rsidR="005F76F1">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5A498" id="_x0000_s1034" type="#_x0000_t202" style="position:absolute;margin-left:486.5pt;margin-top:756.65pt;width:6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" fillcolor="white [3212]" stroked="f">
              <v:textbox>
                <w:txbxContent>
                  <w:p w14:paraId="15225A80" w14:textId="77777777"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r w:rsidR="005F76F1">
                      <w:rPr>
                        <w:noProof/>
                      </w:rPr>
                      <w:fldChar w:fldCharType="begin"/>
                    </w:r>
                    <w:r w:rsidR="005F76F1">
                      <w:rPr>
                        <w:noProof/>
                      </w:rPr>
                      <w:instrText xml:space="preserve"> NUMPAGES </w:instrText>
                    </w:r>
                    <w:r w:rsidR="005F76F1">
                      <w:rPr>
                        <w:noProof/>
                      </w:rPr>
                      <w:fldChar w:fldCharType="separate"/>
                    </w:r>
                    <w:r w:rsidR="00AD09D9">
                      <w:rPr>
                        <w:noProof/>
                      </w:rPr>
                      <w:t>1</w:t>
                    </w:r>
                    <w:r w:rsidR="005F76F1">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77696" behindDoc="0" locked="0" layoutInCell="1" allowOverlap="1" wp14:anchorId="1083A1D8" wp14:editId="24E4A700">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3BDF24" w14:textId="77777777" w:rsidR="002F1DC8" w:rsidRDefault="002F1DC8"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3A1D8" id="_x0000_s1035" type="#_x0000_t202" style="position:absolute;margin-left:36.55pt;margin-top:756.65pt;width:160.1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" fillcolor="white [3212]" stroked="f">
              <v:textbox>
                <w:txbxContent>
                  <w:p w14:paraId="4A3BDF24" w14:textId="77777777" w:rsidR="002F1DC8" w:rsidRDefault="002F1DC8" w:rsidP="00E075A6">
                    <w:r>
                      <w:t>360° OF LEARNING • UW-GREEN BAY</w:t>
                    </w:r>
                  </w:p>
                </w:txbxContent>
              </v:textbox>
            </v:shape>
          </w:pict>
        </mc:Fallback>
      </mc:AlternateContent>
    </w:r>
    <w:r>
      <w:rPr>
        <w:noProof/>
      </w:rPr>
      <mc:AlternateContent>
        <mc:Choice Requires="wps">
          <w:drawing>
            <wp:anchor distT="0" distB="0" distL="114300" distR="114300" simplePos="0" relativeHeight="251675648" behindDoc="1" locked="0" layoutInCell="1" allowOverlap="1" wp14:anchorId="72E76212" wp14:editId="31AA39C9">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74E23" id="Picture 1" o:spid="_x0000_s1026" style="position:absolute;margin-left:29pt;margin-top:756.2pt;width:553.85pt;height:1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NUGwIAAPY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" filled="f" stroked="f">
              <o:lock v:ext="edit" aspectratio="t"/>
            </v:rect>
          </w:pict>
        </mc:Fallback>
      </mc:AlternateContent>
    </w:r>
    <w:r>
      <w:rPr>
        <w:rFonts w:ascii="Times" w:hAnsi="Times"/>
        <w:noProof/>
      </w:rPr>
      <mc:AlternateContent>
        <mc:Choice Requires="wps">
          <w:drawing>
            <wp:anchor distT="0" distB="0" distL="114300" distR="114300" simplePos="0" relativeHeight="251668480" behindDoc="0" locked="0" layoutInCell="1" allowOverlap="1" wp14:anchorId="6A77A790" wp14:editId="0B642D76">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9586F4" w14:textId="77777777"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r w:rsidR="005F76F1">
                            <w:rPr>
                              <w:noProof/>
                            </w:rPr>
                            <w:fldChar w:fldCharType="begin"/>
                          </w:r>
                          <w:r w:rsidR="005F76F1">
                            <w:rPr>
                              <w:noProof/>
                            </w:rPr>
                            <w:instrText xml:space="preserve"> NUMPAGES </w:instrText>
                          </w:r>
                          <w:r w:rsidR="005F76F1">
                            <w:rPr>
                              <w:noProof/>
                            </w:rPr>
                            <w:fldChar w:fldCharType="separate"/>
                          </w:r>
                          <w:r w:rsidR="00AD09D9">
                            <w:rPr>
                              <w:noProof/>
                            </w:rPr>
                            <w:t>1</w:t>
                          </w:r>
                          <w:r w:rsidR="005F76F1">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7A790" id="_x0000_s1036" type="#_x0000_t202" style="position:absolute;margin-left:486.5pt;margin-top:756.65pt;width: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" fillcolor="white [3212]" stroked="f">
              <v:textbox>
                <w:txbxContent>
                  <w:p w14:paraId="039586F4" w14:textId="77777777" w:rsidR="002F1DC8" w:rsidRDefault="002F1DC8" w:rsidP="00E075A6">
                    <w:r>
                      <w:t xml:space="preserve">PAGE </w:t>
                    </w:r>
                    <w:r>
                      <w:fldChar w:fldCharType="begin"/>
                    </w:r>
                    <w:r>
                      <w:instrText xml:space="preserve"> PAGE </w:instrText>
                    </w:r>
                    <w:r>
                      <w:fldChar w:fldCharType="separate"/>
                    </w:r>
                    <w:r>
                      <w:rPr>
                        <w:noProof/>
                      </w:rPr>
                      <w:t>1</w:t>
                    </w:r>
                    <w:r>
                      <w:fldChar w:fldCharType="end"/>
                    </w:r>
                    <w:r>
                      <w:t xml:space="preserve"> OF </w:t>
                    </w:r>
                    <w:r w:rsidR="005F76F1">
                      <w:rPr>
                        <w:noProof/>
                      </w:rPr>
                      <w:fldChar w:fldCharType="begin"/>
                    </w:r>
                    <w:r w:rsidR="005F76F1">
                      <w:rPr>
                        <w:noProof/>
                      </w:rPr>
                      <w:instrText xml:space="preserve"> NUMPAGES </w:instrText>
                    </w:r>
                    <w:r w:rsidR="005F76F1">
                      <w:rPr>
                        <w:noProof/>
                      </w:rPr>
                      <w:fldChar w:fldCharType="separate"/>
                    </w:r>
                    <w:r w:rsidR="00AD09D9">
                      <w:rPr>
                        <w:noProof/>
                      </w:rPr>
                      <w:t>1</w:t>
                    </w:r>
                    <w:r w:rsidR="005F76F1">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9504" behindDoc="0" locked="0" layoutInCell="1" allowOverlap="1" wp14:anchorId="1D30BBCC" wp14:editId="71A12FDD">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E7CBA3" w14:textId="77777777" w:rsidR="002F1DC8" w:rsidRDefault="002F1DC8"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0BBCC" id="_x0000_s1037" type="#_x0000_t202" style="position:absolute;margin-left:36.55pt;margin-top:756.65pt;width:160.1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GPuzgyGAgAAiQUAAA4AAAAAAAAAAAAAAAAALgIAAGRycy9lMm9Eb2MueG1sUEsBAi0AFAAGAAgA&#10;AAAhAOB1WnjfAAAADAEAAA8AAAAAAAAAAAAAAAAA4AQAAGRycy9kb3ducmV2LnhtbFBLBQYAAAAA&#10;BAAEAPMAAADsBQAAAAA=&#10;" fillcolor="white [3212]" stroked="f">
              <v:textbox>
                <w:txbxContent>
                  <w:p w14:paraId="78E7CBA3" w14:textId="77777777" w:rsidR="002F1DC8" w:rsidRDefault="002F1DC8" w:rsidP="00E075A6">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4FB61850" wp14:editId="17CF859D">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28E7E"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XK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" filled="f" stroked="f">
              <o:lock v:ext="edit" aspectratio="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5D77" w14:textId="77777777" w:rsidR="00E93B60" w:rsidRDefault="00E93B60" w:rsidP="00E075A6">
      <w:r>
        <w:separator/>
      </w:r>
    </w:p>
  </w:footnote>
  <w:footnote w:type="continuationSeparator" w:id="0">
    <w:p w14:paraId="03A2DC03" w14:textId="77777777" w:rsidR="00E93B60" w:rsidRDefault="00E93B60" w:rsidP="00E0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DDBD" w14:textId="77777777" w:rsidR="002F1DC8" w:rsidRDefault="002F1DC8" w:rsidP="00E075A6">
    <w:pPr>
      <w:pStyle w:val="Header"/>
    </w:pPr>
    <w:r>
      <w:rPr>
        <w:rFonts w:ascii="Times" w:hAnsi="Times"/>
        <w:noProof/>
      </w:rPr>
      <mc:AlternateContent>
        <mc:Choice Requires="wps">
          <w:drawing>
            <wp:anchor distT="0" distB="0" distL="114300" distR="114300" simplePos="0" relativeHeight="251664384" behindDoc="0" locked="0" layoutInCell="1" allowOverlap="1" wp14:anchorId="0E4AE72D" wp14:editId="6A934F42">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4595A1" w14:textId="77777777" w:rsidR="002F1DC8" w:rsidRDefault="002F1DC8" w:rsidP="00E075A6">
                          <w:r>
                            <w:t xml:space="preserve">PAGE </w:t>
                          </w:r>
                          <w:r>
                            <w:fldChar w:fldCharType="begin"/>
                          </w:r>
                          <w:r>
                            <w:instrText xml:space="preserve"> PAGE </w:instrText>
                          </w:r>
                          <w:r>
                            <w:fldChar w:fldCharType="separate"/>
                          </w:r>
                          <w:r>
                            <w:rPr>
                              <w:noProof/>
                            </w:rPr>
                            <w:t>4</w:t>
                          </w:r>
                          <w:r>
                            <w:fldChar w:fldCharType="end"/>
                          </w:r>
                          <w:r>
                            <w:t xml:space="preserve"> OF </w:t>
                          </w:r>
                          <w:r w:rsidR="005F76F1">
                            <w:rPr>
                              <w:noProof/>
                            </w:rPr>
                            <w:fldChar w:fldCharType="begin"/>
                          </w:r>
                          <w:r w:rsidR="005F76F1">
                            <w:rPr>
                              <w:noProof/>
                            </w:rPr>
                            <w:instrText xml:space="preserve"> NUMPAGES </w:instrText>
                          </w:r>
                          <w:r w:rsidR="005F76F1">
                            <w:rPr>
                              <w:noProof/>
                            </w:rPr>
                            <w:fldChar w:fldCharType="separate"/>
                          </w:r>
                          <w:r w:rsidR="00AD09D9">
                            <w:rPr>
                              <w:noProof/>
                            </w:rPr>
                            <w:t>1</w:t>
                          </w:r>
                          <w:r w:rsidR="005F76F1">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AE72D" id="_x0000_t202" coordsize="21600,21600" o:spt="202" path="m,l,21600r21600,l21600,xe">
              <v:stroke joinstyle="miter"/>
              <v:path gradientshapeok="t" o:connecttype="rect"/>
            </v:shapetype>
            <v:shape id="Text Box 2" o:spid="_x0000_s1026" type="#_x0000_t202" style="position:absolute;margin-left:486.5pt;margin-top:756.65pt;width: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K3vlaqA&#10;AgAAgAUAAA4AAAAAAAAAAAAAAAAALgIAAGRycy9lMm9Eb2MueG1sUEsBAi0AFAAGAAgAAAAhABEf&#10;gI7fAAAADgEAAA8AAAAAAAAAAAAAAAAA2gQAAGRycy9kb3ducmV2LnhtbFBLBQYAAAAABAAEAPMA&#10;AADmBQAAAAA=&#10;" fillcolor="white [3212]" stroked="f">
              <v:textbox>
                <w:txbxContent>
                  <w:p w14:paraId="0F4595A1" w14:textId="77777777" w:rsidR="002F1DC8" w:rsidRDefault="002F1DC8" w:rsidP="00E075A6">
                    <w:r>
                      <w:t xml:space="preserve">PAGE </w:t>
                    </w:r>
                    <w:r>
                      <w:fldChar w:fldCharType="begin"/>
                    </w:r>
                    <w:r>
                      <w:instrText xml:space="preserve"> PAGE </w:instrText>
                    </w:r>
                    <w:r>
                      <w:fldChar w:fldCharType="separate"/>
                    </w:r>
                    <w:r>
                      <w:rPr>
                        <w:noProof/>
                      </w:rPr>
                      <w:t>4</w:t>
                    </w:r>
                    <w:r>
                      <w:fldChar w:fldCharType="end"/>
                    </w:r>
                    <w:r>
                      <w:t xml:space="preserve"> OF </w:t>
                    </w:r>
                    <w:r w:rsidR="005F76F1">
                      <w:rPr>
                        <w:noProof/>
                      </w:rPr>
                      <w:fldChar w:fldCharType="begin"/>
                    </w:r>
                    <w:r w:rsidR="005F76F1">
                      <w:rPr>
                        <w:noProof/>
                      </w:rPr>
                      <w:instrText xml:space="preserve"> NUMPAGES </w:instrText>
                    </w:r>
                    <w:r w:rsidR="005F76F1">
                      <w:rPr>
                        <w:noProof/>
                      </w:rPr>
                      <w:fldChar w:fldCharType="separate"/>
                    </w:r>
                    <w:r w:rsidR="00AD09D9">
                      <w:rPr>
                        <w:noProof/>
                      </w:rPr>
                      <w:t>1</w:t>
                    </w:r>
                    <w:r w:rsidR="005F76F1">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305493BC" wp14:editId="37B45755">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4DA4F7" w14:textId="77777777" w:rsidR="002F1DC8" w:rsidRDefault="002F1DC8"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93BC" id="Text Box 4" o:spid="_x0000_s1027"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DnUHMmGAgAAiAUAAA4AAAAAAAAAAAAAAAAALgIAAGRycy9lMm9Eb2MueG1sUEsBAi0AFAAGAAgA&#10;AAAhAOB1WnjfAAAADAEAAA8AAAAAAAAAAAAAAAAA4AQAAGRycy9kb3ducmV2LnhtbFBLBQYAAAAA&#10;BAAEAPMAAADsBQAAAAA=&#10;" fillcolor="white [3212]" stroked="f">
              <v:textbox>
                <w:txbxContent>
                  <w:p w14:paraId="784DA4F7" w14:textId="77777777" w:rsidR="002F1DC8" w:rsidRDefault="002F1DC8" w:rsidP="00E075A6">
                    <w:r>
                      <w:t>360° OF LEARNING • UW-GREEN BAY</w:t>
                    </w:r>
                  </w:p>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1C872F06" wp14:editId="0923B62D">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2A1C4" id="Picture 1" o:spid="_x0000_s1026" style="position:absolute;margin-left:29pt;margin-top:756.2pt;width:553.85pt;height:1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8447" w14:textId="77777777" w:rsidR="002F1DC8" w:rsidRPr="004D44C5" w:rsidRDefault="002F1DC8" w:rsidP="00E075A6">
    <w:r>
      <w:rPr>
        <w:noProof/>
      </w:rPr>
      <w:drawing>
        <wp:anchor distT="0" distB="0" distL="114300" distR="114300" simplePos="0" relativeHeight="251688960" behindDoc="0" locked="0" layoutInCell="1" allowOverlap="1" wp14:anchorId="3A108A48" wp14:editId="2795ACE5">
          <wp:simplePos x="0" y="0"/>
          <wp:positionH relativeFrom="margin">
            <wp:posOffset>2349500</wp:posOffset>
          </wp:positionH>
          <wp:positionV relativeFrom="paragraph">
            <wp:posOffset>9525</wp:posOffset>
          </wp:positionV>
          <wp:extent cx="1244600" cy="9880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GB_stack_tag_arch-PMS343c.png"/>
                  <pic:cNvPicPr/>
                </pic:nvPicPr>
                <pic:blipFill>
                  <a:blip r:embed="rId1"/>
                  <a:stretch>
                    <a:fillRect/>
                  </a:stretch>
                </pic:blipFill>
                <pic:spPr>
                  <a:xfrm>
                    <a:off x="0" y="0"/>
                    <a:ext cx="1244600" cy="988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9BF"/>
    <w:multiLevelType w:val="hybridMultilevel"/>
    <w:tmpl w:val="E7985784"/>
    <w:lvl w:ilvl="0" w:tplc="BC56E50E">
      <w:start w:val="1"/>
      <w:numFmt w:val="decimal"/>
      <w:lvlText w:val="%1."/>
      <w:lvlJc w:val="left"/>
      <w:pPr>
        <w:ind w:left="720" w:hanging="360"/>
      </w:pPr>
    </w:lvl>
    <w:lvl w:ilvl="1" w:tplc="C6A65632">
      <w:start w:val="1"/>
      <w:numFmt w:val="lowerLetter"/>
      <w:lvlText w:val="%2."/>
      <w:lvlJc w:val="left"/>
      <w:pPr>
        <w:ind w:left="1440" w:hanging="360"/>
      </w:pPr>
    </w:lvl>
    <w:lvl w:ilvl="2" w:tplc="11229E72">
      <w:start w:val="1"/>
      <w:numFmt w:val="decimal"/>
      <w:lvlText w:val="%3."/>
      <w:lvlJc w:val="left"/>
      <w:pPr>
        <w:ind w:left="2160" w:hanging="180"/>
      </w:pPr>
      <w:rPr>
        <w:color w:val="auto"/>
      </w:rPr>
    </w:lvl>
    <w:lvl w:ilvl="3" w:tplc="AB123CA6">
      <w:start w:val="1"/>
      <w:numFmt w:val="decimal"/>
      <w:lvlText w:val="%4."/>
      <w:lvlJc w:val="left"/>
      <w:pPr>
        <w:ind w:left="2880" w:hanging="360"/>
      </w:pPr>
    </w:lvl>
    <w:lvl w:ilvl="4" w:tplc="2640D1B2">
      <w:start w:val="1"/>
      <w:numFmt w:val="lowerLetter"/>
      <w:lvlText w:val="%5."/>
      <w:lvlJc w:val="left"/>
      <w:pPr>
        <w:ind w:left="3600" w:hanging="360"/>
      </w:pPr>
    </w:lvl>
    <w:lvl w:ilvl="5" w:tplc="1A5697C2">
      <w:start w:val="1"/>
      <w:numFmt w:val="lowerRoman"/>
      <w:lvlText w:val="%6."/>
      <w:lvlJc w:val="right"/>
      <w:pPr>
        <w:ind w:left="4320" w:hanging="180"/>
      </w:pPr>
    </w:lvl>
    <w:lvl w:ilvl="6" w:tplc="9D08D3BE">
      <w:start w:val="1"/>
      <w:numFmt w:val="decimal"/>
      <w:lvlText w:val="%7."/>
      <w:lvlJc w:val="left"/>
      <w:pPr>
        <w:ind w:left="5040" w:hanging="360"/>
      </w:pPr>
    </w:lvl>
    <w:lvl w:ilvl="7" w:tplc="D9C4C65E">
      <w:start w:val="1"/>
      <w:numFmt w:val="lowerLetter"/>
      <w:lvlText w:val="%8."/>
      <w:lvlJc w:val="left"/>
      <w:pPr>
        <w:ind w:left="5760" w:hanging="360"/>
      </w:pPr>
    </w:lvl>
    <w:lvl w:ilvl="8" w:tplc="7EF647D4">
      <w:start w:val="1"/>
      <w:numFmt w:val="lowerRoman"/>
      <w:lvlText w:val="%9."/>
      <w:lvlJc w:val="right"/>
      <w:pPr>
        <w:ind w:left="6480" w:hanging="180"/>
      </w:pPr>
    </w:lvl>
  </w:abstractNum>
  <w:abstractNum w:abstractNumId="1" w15:restartNumberingAfterBreak="0">
    <w:nsid w:val="2931594B"/>
    <w:multiLevelType w:val="hybridMultilevel"/>
    <w:tmpl w:val="9D9044AA"/>
    <w:lvl w:ilvl="0" w:tplc="BC56E50E">
      <w:start w:val="1"/>
      <w:numFmt w:val="decimal"/>
      <w:lvlText w:val="%1."/>
      <w:lvlJc w:val="left"/>
      <w:pPr>
        <w:ind w:left="720" w:hanging="360"/>
      </w:pPr>
    </w:lvl>
    <w:lvl w:ilvl="1" w:tplc="D27A3512">
      <w:start w:val="1"/>
      <w:numFmt w:val="decimal"/>
      <w:lvlText w:val="%2."/>
      <w:lvlJc w:val="left"/>
      <w:pPr>
        <w:ind w:left="1440" w:hanging="360"/>
      </w:pPr>
    </w:lvl>
    <w:lvl w:ilvl="2" w:tplc="11229E72">
      <w:start w:val="1"/>
      <w:numFmt w:val="decimal"/>
      <w:lvlText w:val="%3."/>
      <w:lvlJc w:val="left"/>
      <w:pPr>
        <w:ind w:left="2160" w:hanging="180"/>
      </w:pPr>
      <w:rPr>
        <w:color w:val="auto"/>
      </w:rPr>
    </w:lvl>
    <w:lvl w:ilvl="3" w:tplc="AB123CA6">
      <w:start w:val="1"/>
      <w:numFmt w:val="decimal"/>
      <w:lvlText w:val="%4."/>
      <w:lvlJc w:val="left"/>
      <w:pPr>
        <w:ind w:left="2880" w:hanging="360"/>
      </w:pPr>
    </w:lvl>
    <w:lvl w:ilvl="4" w:tplc="2640D1B2">
      <w:start w:val="1"/>
      <w:numFmt w:val="lowerLetter"/>
      <w:lvlText w:val="%5."/>
      <w:lvlJc w:val="left"/>
      <w:pPr>
        <w:ind w:left="3600" w:hanging="360"/>
      </w:pPr>
    </w:lvl>
    <w:lvl w:ilvl="5" w:tplc="1A5697C2">
      <w:start w:val="1"/>
      <w:numFmt w:val="lowerRoman"/>
      <w:lvlText w:val="%6."/>
      <w:lvlJc w:val="right"/>
      <w:pPr>
        <w:ind w:left="4320" w:hanging="180"/>
      </w:pPr>
    </w:lvl>
    <w:lvl w:ilvl="6" w:tplc="9D08D3BE">
      <w:start w:val="1"/>
      <w:numFmt w:val="decimal"/>
      <w:lvlText w:val="%7."/>
      <w:lvlJc w:val="left"/>
      <w:pPr>
        <w:ind w:left="5040" w:hanging="360"/>
      </w:pPr>
    </w:lvl>
    <w:lvl w:ilvl="7" w:tplc="D9C4C65E">
      <w:start w:val="1"/>
      <w:numFmt w:val="lowerLetter"/>
      <w:lvlText w:val="%8."/>
      <w:lvlJc w:val="left"/>
      <w:pPr>
        <w:ind w:left="5760" w:hanging="360"/>
      </w:pPr>
    </w:lvl>
    <w:lvl w:ilvl="8" w:tplc="7EF647D4">
      <w:start w:val="1"/>
      <w:numFmt w:val="lowerRoman"/>
      <w:lvlText w:val="%9."/>
      <w:lvlJc w:val="right"/>
      <w:pPr>
        <w:ind w:left="6480" w:hanging="180"/>
      </w:pPr>
    </w:lvl>
  </w:abstractNum>
  <w:abstractNum w:abstractNumId="2" w15:restartNumberingAfterBreak="0">
    <w:nsid w:val="359D7CFA"/>
    <w:multiLevelType w:val="hybridMultilevel"/>
    <w:tmpl w:val="B570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BEB80"/>
    <w:multiLevelType w:val="hybridMultilevel"/>
    <w:tmpl w:val="C2BAD61E"/>
    <w:lvl w:ilvl="0" w:tplc="B4E8D79E">
      <w:start w:val="1"/>
      <w:numFmt w:val="decimal"/>
      <w:lvlText w:val="%1."/>
      <w:lvlJc w:val="left"/>
      <w:pPr>
        <w:ind w:left="720" w:hanging="360"/>
      </w:pPr>
      <w:rPr>
        <w:color w:val="auto"/>
      </w:rPr>
    </w:lvl>
    <w:lvl w:ilvl="1" w:tplc="C6A65632">
      <w:start w:val="1"/>
      <w:numFmt w:val="lowerLetter"/>
      <w:lvlText w:val="%2."/>
      <w:lvlJc w:val="left"/>
      <w:pPr>
        <w:ind w:left="1440" w:hanging="360"/>
      </w:pPr>
    </w:lvl>
    <w:lvl w:ilvl="2" w:tplc="37C2685E">
      <w:start w:val="1"/>
      <w:numFmt w:val="lowerRoman"/>
      <w:lvlText w:val="%3."/>
      <w:lvlJc w:val="right"/>
      <w:pPr>
        <w:ind w:left="2160" w:hanging="180"/>
      </w:pPr>
    </w:lvl>
    <w:lvl w:ilvl="3" w:tplc="6554B378">
      <w:start w:val="1"/>
      <w:numFmt w:val="decimal"/>
      <w:lvlText w:val="%4."/>
      <w:lvlJc w:val="left"/>
      <w:pPr>
        <w:ind w:left="2880" w:hanging="360"/>
      </w:pPr>
    </w:lvl>
    <w:lvl w:ilvl="4" w:tplc="73EA7734">
      <w:start w:val="1"/>
      <w:numFmt w:val="lowerLetter"/>
      <w:lvlText w:val="%5."/>
      <w:lvlJc w:val="left"/>
      <w:pPr>
        <w:ind w:left="3600" w:hanging="360"/>
      </w:pPr>
    </w:lvl>
    <w:lvl w:ilvl="5" w:tplc="72025AD0">
      <w:start w:val="1"/>
      <w:numFmt w:val="lowerRoman"/>
      <w:lvlText w:val="%6."/>
      <w:lvlJc w:val="right"/>
      <w:pPr>
        <w:ind w:left="4320" w:hanging="180"/>
      </w:pPr>
    </w:lvl>
    <w:lvl w:ilvl="6" w:tplc="556A1BE0">
      <w:start w:val="1"/>
      <w:numFmt w:val="decimal"/>
      <w:lvlText w:val="%7."/>
      <w:lvlJc w:val="left"/>
      <w:pPr>
        <w:ind w:left="5040" w:hanging="360"/>
      </w:pPr>
    </w:lvl>
    <w:lvl w:ilvl="7" w:tplc="D8DC1B52">
      <w:start w:val="1"/>
      <w:numFmt w:val="lowerLetter"/>
      <w:lvlText w:val="%8."/>
      <w:lvlJc w:val="left"/>
      <w:pPr>
        <w:ind w:left="5760" w:hanging="360"/>
      </w:pPr>
    </w:lvl>
    <w:lvl w:ilvl="8" w:tplc="9726243C">
      <w:start w:val="1"/>
      <w:numFmt w:val="lowerRoman"/>
      <w:lvlText w:val="%9."/>
      <w:lvlJc w:val="right"/>
      <w:pPr>
        <w:ind w:left="6480" w:hanging="180"/>
      </w:pPr>
    </w:lvl>
  </w:abstractNum>
  <w:abstractNum w:abstractNumId="4" w15:restartNumberingAfterBreak="0">
    <w:nsid w:val="77F40D8F"/>
    <w:multiLevelType w:val="hybridMultilevel"/>
    <w:tmpl w:val="B498A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45"/>
    <w:rsid w:val="0001102D"/>
    <w:rsid w:val="00030706"/>
    <w:rsid w:val="0005719F"/>
    <w:rsid w:val="000E0C83"/>
    <w:rsid w:val="000E74CC"/>
    <w:rsid w:val="0010005A"/>
    <w:rsid w:val="00102BAE"/>
    <w:rsid w:val="00143433"/>
    <w:rsid w:val="00167ADE"/>
    <w:rsid w:val="00174135"/>
    <w:rsid w:val="001A1E69"/>
    <w:rsid w:val="001A267C"/>
    <w:rsid w:val="00202901"/>
    <w:rsid w:val="00221CBF"/>
    <w:rsid w:val="0022567A"/>
    <w:rsid w:val="0022719A"/>
    <w:rsid w:val="0028111C"/>
    <w:rsid w:val="002855F2"/>
    <w:rsid w:val="002A2C72"/>
    <w:rsid w:val="002B5729"/>
    <w:rsid w:val="002B783F"/>
    <w:rsid w:val="002D5883"/>
    <w:rsid w:val="002F1DC8"/>
    <w:rsid w:val="00386F45"/>
    <w:rsid w:val="003D1941"/>
    <w:rsid w:val="003D223D"/>
    <w:rsid w:val="00475168"/>
    <w:rsid w:val="0048054C"/>
    <w:rsid w:val="004D44C5"/>
    <w:rsid w:val="005828E3"/>
    <w:rsid w:val="0059089E"/>
    <w:rsid w:val="00596BD2"/>
    <w:rsid w:val="005B363D"/>
    <w:rsid w:val="005C73BB"/>
    <w:rsid w:val="005D077E"/>
    <w:rsid w:val="005F76F1"/>
    <w:rsid w:val="00611B90"/>
    <w:rsid w:val="00612124"/>
    <w:rsid w:val="00650959"/>
    <w:rsid w:val="006C161B"/>
    <w:rsid w:val="006D0A3E"/>
    <w:rsid w:val="007025E7"/>
    <w:rsid w:val="00707B08"/>
    <w:rsid w:val="00737829"/>
    <w:rsid w:val="00773178"/>
    <w:rsid w:val="007B2FF1"/>
    <w:rsid w:val="00821260"/>
    <w:rsid w:val="008674EF"/>
    <w:rsid w:val="0087134F"/>
    <w:rsid w:val="008B0C21"/>
    <w:rsid w:val="008E3D78"/>
    <w:rsid w:val="008F5D02"/>
    <w:rsid w:val="00936448"/>
    <w:rsid w:val="00951961"/>
    <w:rsid w:val="00A05E1C"/>
    <w:rsid w:val="00A15705"/>
    <w:rsid w:val="00A37896"/>
    <w:rsid w:val="00A53C64"/>
    <w:rsid w:val="00AD09D9"/>
    <w:rsid w:val="00AE40DC"/>
    <w:rsid w:val="00B80B1F"/>
    <w:rsid w:val="00B81D8D"/>
    <w:rsid w:val="00B864BE"/>
    <w:rsid w:val="00BB60F9"/>
    <w:rsid w:val="00C828BE"/>
    <w:rsid w:val="00C8318D"/>
    <w:rsid w:val="00C84C52"/>
    <w:rsid w:val="00D31FE4"/>
    <w:rsid w:val="00D4559D"/>
    <w:rsid w:val="00DF6AD9"/>
    <w:rsid w:val="00E075A6"/>
    <w:rsid w:val="00E71990"/>
    <w:rsid w:val="00E93B60"/>
    <w:rsid w:val="00EC48E9"/>
    <w:rsid w:val="00EC6F9C"/>
    <w:rsid w:val="00EE25FB"/>
    <w:rsid w:val="00F24AF5"/>
    <w:rsid w:val="00F36CBF"/>
    <w:rsid w:val="00F5673F"/>
    <w:rsid w:val="00F64A21"/>
    <w:rsid w:val="00F85A5F"/>
    <w:rsid w:val="00FC358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13F1B5"/>
  <w15:docId w15:val="{0773CB30-49C5-D84D-9698-A4FA92A2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E1C"/>
    <w:pPr>
      <w:spacing w:after="100" w:afterAutospacing="1" w:line="360" w:lineRule="auto"/>
    </w:pPr>
    <w:rPr>
      <w:rFonts w:ascii="Calisto MT" w:hAnsi="Calisto MT"/>
      <w:color w:val="191919" w:themeColor="text1" w:themeTint="E6"/>
      <w:sz w:val="20"/>
      <w:szCs w:val="20"/>
    </w:rPr>
  </w:style>
  <w:style w:type="paragraph" w:styleId="Heading1">
    <w:name w:val="heading 1"/>
    <w:basedOn w:val="Normal"/>
    <w:next w:val="Normal"/>
    <w:link w:val="Heading1Char"/>
    <w:uiPriority w:val="9"/>
    <w:qFormat/>
    <w:rsid w:val="004D44C5"/>
    <w:pPr>
      <w:keepNext/>
      <w:keepLines/>
      <w:spacing w:before="480" w:after="0"/>
      <w:outlineLvl w:val="0"/>
    </w:pPr>
    <w:rPr>
      <w:rFonts w:asciiTheme="majorHAnsi" w:eastAsiaTheme="majorEastAsia" w:hAnsiTheme="majorHAnsi" w:cstheme="majorBidi"/>
      <w:b/>
      <w:bCs/>
      <w:color w:val="8AB833" w:themeColor="accent2"/>
      <w:sz w:val="32"/>
      <w:szCs w:val="32"/>
    </w:rPr>
  </w:style>
  <w:style w:type="paragraph" w:styleId="Heading2">
    <w:name w:val="heading 2"/>
    <w:basedOn w:val="Normal"/>
    <w:next w:val="Normal"/>
    <w:link w:val="Heading2Char"/>
    <w:uiPriority w:val="9"/>
    <w:unhideWhenUsed/>
    <w:qFormat/>
    <w:rsid w:val="00143433"/>
    <w:pPr>
      <w:keepNext/>
      <w:keepLines/>
      <w:spacing w:before="200" w:after="0" w:afterAutospacing="0"/>
      <w:outlineLvl w:val="1"/>
    </w:pPr>
    <w:rPr>
      <w:rFonts w:asciiTheme="majorHAnsi" w:eastAsiaTheme="majorEastAsia" w:hAnsiTheme="majorHAnsi" w:cstheme="majorBidi"/>
      <w:b/>
      <w:bCs/>
      <w:color w:val="0F5640" w:themeColor="text2"/>
      <w:sz w:val="26"/>
      <w:szCs w:val="26"/>
    </w:rPr>
  </w:style>
  <w:style w:type="paragraph" w:styleId="Heading3">
    <w:name w:val="heading 3"/>
    <w:basedOn w:val="Normal"/>
    <w:next w:val="Normal"/>
    <w:link w:val="Heading3Char"/>
    <w:uiPriority w:val="9"/>
    <w:unhideWhenUsed/>
    <w:qFormat/>
    <w:rsid w:val="00612124"/>
    <w:pPr>
      <w:keepNext/>
      <w:keepLines/>
      <w:spacing w:before="100" w:beforeAutospacing="1" w:after="0" w:afterAutospacing="0"/>
      <w:outlineLvl w:val="2"/>
    </w:pPr>
    <w:rPr>
      <w:rFonts w:asciiTheme="majorHAnsi" w:eastAsiaTheme="majorEastAsia" w:hAnsiTheme="majorHAnsi" w:cstheme="majorBidi"/>
      <w:b/>
      <w:bCs/>
      <w:color w:val="0F5640" w:themeColor="text2"/>
      <w:sz w:val="24"/>
      <w:szCs w:val="24"/>
    </w:rPr>
  </w:style>
  <w:style w:type="paragraph" w:styleId="Heading4">
    <w:name w:val="heading 4"/>
    <w:basedOn w:val="Normal"/>
    <w:next w:val="Normal"/>
    <w:link w:val="Heading4Char"/>
    <w:uiPriority w:val="9"/>
    <w:unhideWhenUsed/>
    <w:qFormat/>
    <w:rsid w:val="0001102D"/>
    <w:pPr>
      <w:keepNext/>
      <w:keepLines/>
      <w:spacing w:before="200" w:after="0" w:afterAutospacing="0"/>
      <w:outlineLvl w:val="3"/>
    </w:pPr>
    <w:rPr>
      <w:rFonts w:asciiTheme="majorHAnsi" w:eastAsiaTheme="majorEastAsia" w:hAnsiTheme="majorHAnsi" w:cstheme="majorBidi"/>
      <w:b/>
      <w:bCs/>
      <w:iCs/>
      <w:sz w:val="22"/>
      <w:szCs w:val="22"/>
    </w:rPr>
  </w:style>
  <w:style w:type="paragraph" w:styleId="Heading5">
    <w:name w:val="heading 5"/>
    <w:basedOn w:val="Normal"/>
    <w:next w:val="Normal"/>
    <w:link w:val="Heading5Char"/>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Heading6">
    <w:name w:val="heading 6"/>
    <w:basedOn w:val="Normal"/>
    <w:next w:val="Normal"/>
    <w:link w:val="Heading6Char"/>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4C5"/>
    <w:rPr>
      <w:rFonts w:asciiTheme="majorHAnsi" w:eastAsiaTheme="majorEastAsia" w:hAnsiTheme="majorHAnsi" w:cstheme="majorBidi"/>
      <w:b/>
      <w:bCs/>
      <w:color w:val="8AB833" w:themeColor="accent2"/>
      <w:sz w:val="32"/>
      <w:szCs w:val="32"/>
    </w:rPr>
  </w:style>
  <w:style w:type="character" w:customStyle="1" w:styleId="Heading2Char">
    <w:name w:val="Heading 2 Char"/>
    <w:basedOn w:val="DefaultParagraphFont"/>
    <w:link w:val="Heading2"/>
    <w:uiPriority w:val="9"/>
    <w:rsid w:val="00143433"/>
    <w:rPr>
      <w:rFonts w:asciiTheme="majorHAnsi" w:eastAsiaTheme="majorEastAsia" w:hAnsiTheme="majorHAnsi" w:cstheme="majorBidi"/>
      <w:b/>
      <w:bCs/>
      <w:color w:val="0F5640" w:themeColor="text2"/>
      <w:sz w:val="26"/>
      <w:szCs w:val="26"/>
    </w:rPr>
  </w:style>
  <w:style w:type="character" w:customStyle="1" w:styleId="Heading3Char">
    <w:name w:val="Heading 3 Char"/>
    <w:basedOn w:val="DefaultParagraphFont"/>
    <w:link w:val="Heading3"/>
    <w:uiPriority w:val="9"/>
    <w:rsid w:val="00612124"/>
    <w:rPr>
      <w:rFonts w:asciiTheme="majorHAnsi" w:eastAsiaTheme="majorEastAsia" w:hAnsiTheme="majorHAnsi" w:cstheme="majorBidi"/>
      <w:b/>
      <w:bCs/>
      <w:color w:val="0F5640" w:themeColor="text2"/>
    </w:rPr>
  </w:style>
  <w:style w:type="character" w:customStyle="1" w:styleId="Heading4Char">
    <w:name w:val="Heading 4 Char"/>
    <w:basedOn w:val="DefaultParagraphFont"/>
    <w:link w:val="Heading4"/>
    <w:uiPriority w:val="9"/>
    <w:rsid w:val="0001102D"/>
    <w:rPr>
      <w:rFonts w:asciiTheme="majorHAnsi" w:eastAsiaTheme="majorEastAsia" w:hAnsiTheme="majorHAnsi" w:cstheme="majorBidi"/>
      <w:b/>
      <w:bCs/>
      <w:iCs/>
      <w:color w:val="191919" w:themeColor="text1" w:themeTint="E6"/>
      <w:sz w:val="22"/>
      <w:szCs w:val="22"/>
    </w:rPr>
  </w:style>
  <w:style w:type="character" w:customStyle="1" w:styleId="Heading5Char">
    <w:name w:val="Heading 5 Char"/>
    <w:basedOn w:val="DefaultParagraphFont"/>
    <w:link w:val="Heading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Heading6Char">
    <w:name w:val="Heading 6 Char"/>
    <w:basedOn w:val="DefaultParagraphFont"/>
    <w:link w:val="Heading6"/>
    <w:uiPriority w:val="9"/>
    <w:rsid w:val="00E075A6"/>
    <w:rPr>
      <w:rFonts w:asciiTheme="majorHAnsi" w:eastAsiaTheme="majorEastAsia" w:hAnsiTheme="majorHAnsi" w:cstheme="majorBidi"/>
      <w:b/>
      <w:i/>
      <w:iCs/>
      <w:color w:val="808080" w:themeColor="background1" w:themeShade="80"/>
      <w:sz w:val="20"/>
      <w:szCs w:val="20"/>
    </w:rPr>
  </w:style>
  <w:style w:type="paragraph" w:styleId="Header">
    <w:name w:val="header"/>
    <w:basedOn w:val="Normal"/>
    <w:link w:val="HeaderChar"/>
    <w:uiPriority w:val="99"/>
    <w:unhideWhenUsed/>
    <w:rsid w:val="00221C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1CBF"/>
    <w:rPr>
      <w:sz w:val="22"/>
      <w:szCs w:val="22"/>
    </w:rPr>
  </w:style>
  <w:style w:type="paragraph" w:styleId="Footer">
    <w:name w:val="footer"/>
    <w:basedOn w:val="Normal"/>
    <w:link w:val="FooterChar"/>
    <w:uiPriority w:val="99"/>
    <w:unhideWhenUsed/>
    <w:rsid w:val="00221C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CBF"/>
    <w:rPr>
      <w:sz w:val="22"/>
      <w:szCs w:val="22"/>
    </w:rPr>
  </w:style>
  <w:style w:type="paragraph" w:styleId="Title">
    <w:name w:val="Title"/>
    <w:basedOn w:val="Normal"/>
    <w:next w:val="Normal"/>
    <w:link w:val="TitleChar"/>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8AB833" w:themeColor="accent2"/>
      <w:spacing w:val="5"/>
      <w:kern w:val="28"/>
      <w:sz w:val="72"/>
      <w:szCs w:val="72"/>
    </w:rPr>
  </w:style>
  <w:style w:type="character" w:customStyle="1" w:styleId="TitleChar">
    <w:name w:val="Title Char"/>
    <w:basedOn w:val="DefaultParagraphFont"/>
    <w:link w:val="Title"/>
    <w:uiPriority w:val="10"/>
    <w:rsid w:val="00F85A5F"/>
    <w:rPr>
      <w:rFonts w:asciiTheme="majorHAnsi" w:eastAsiaTheme="majorEastAsia" w:hAnsiTheme="majorHAnsi" w:cstheme="majorBidi"/>
      <w:color w:val="8AB833" w:themeColor="accent2"/>
      <w:spacing w:val="5"/>
      <w:kern w:val="28"/>
      <w:sz w:val="72"/>
      <w:szCs w:val="72"/>
    </w:rPr>
  </w:style>
  <w:style w:type="paragraph" w:styleId="NormalWeb">
    <w:name w:val="Normal (Web)"/>
    <w:basedOn w:val="Normal"/>
    <w:uiPriority w:val="99"/>
    <w:unhideWhenUsed/>
    <w:rsid w:val="00202901"/>
    <w:pPr>
      <w:spacing w:before="100" w:beforeAutospacing="1" w:line="240" w:lineRule="auto"/>
    </w:pPr>
    <w:rPr>
      <w:rFonts w:ascii="Times" w:hAnsi="Times" w:cs="Times New Roman"/>
    </w:rPr>
  </w:style>
  <w:style w:type="character" w:styleId="PlaceholderText">
    <w:name w:val="Placeholder Text"/>
    <w:basedOn w:val="DefaultParagraphFont"/>
    <w:uiPriority w:val="99"/>
    <w:semiHidden/>
    <w:rsid w:val="00202901"/>
    <w:rPr>
      <w:color w:val="808080"/>
    </w:rPr>
  </w:style>
  <w:style w:type="paragraph" w:styleId="BalloonText">
    <w:name w:val="Balloon Text"/>
    <w:basedOn w:val="Normal"/>
    <w:link w:val="BalloonTextChar"/>
    <w:uiPriority w:val="99"/>
    <w:semiHidden/>
    <w:unhideWhenUsed/>
    <w:rsid w:val="00E719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1990"/>
    <w:rPr>
      <w:rFonts w:ascii="Lucida Grande" w:hAnsi="Lucida Grande" w:cs="Lucida Grande"/>
      <w:color w:val="191919" w:themeColor="text1" w:themeTint="E6"/>
      <w:sz w:val="18"/>
      <w:szCs w:val="18"/>
    </w:rPr>
  </w:style>
  <w:style w:type="paragraph" w:styleId="ListParagraph">
    <w:name w:val="List Paragraph"/>
    <w:basedOn w:val="Normal"/>
    <w:uiPriority w:val="34"/>
    <w:qFormat/>
    <w:rsid w:val="00B80B1F"/>
    <w:pPr>
      <w:ind w:left="720"/>
      <w:contextualSpacing/>
    </w:pPr>
  </w:style>
  <w:style w:type="character" w:styleId="PageNumber">
    <w:name w:val="page number"/>
    <w:basedOn w:val="DefaultParagraphFont"/>
    <w:uiPriority w:val="99"/>
    <w:semiHidden/>
    <w:unhideWhenUsed/>
    <w:rsid w:val="00B81D8D"/>
  </w:style>
  <w:style w:type="character" w:styleId="Hyperlink">
    <w:name w:val="Hyperlink"/>
    <w:basedOn w:val="DefaultParagraphFont"/>
    <w:uiPriority w:val="99"/>
    <w:unhideWhenUsed/>
    <w:rsid w:val="00E71990"/>
    <w:rPr>
      <w:color w:val="6B9F25" w:themeColor="hyperlink"/>
      <w:u w:val="single"/>
    </w:rPr>
  </w:style>
  <w:style w:type="paragraph" w:customStyle="1" w:styleId="Footertext">
    <w:name w:val="Footer text"/>
    <w:basedOn w:val="Normal"/>
    <w:qFormat/>
    <w:rsid w:val="00737829"/>
    <w:rPr>
      <w:b/>
      <w:color w:val="8AB833" w:themeColor="accent2"/>
      <w:sz w:val="16"/>
      <w:szCs w:val="16"/>
    </w:rPr>
  </w:style>
  <w:style w:type="paragraph" w:styleId="Subtitle">
    <w:name w:val="Subtitle"/>
    <w:basedOn w:val="Normal"/>
    <w:next w:val="Normal"/>
    <w:link w:val="SubtitleChar"/>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SubtitleChar">
    <w:name w:val="Subtitle Char"/>
    <w:basedOn w:val="DefaultParagraphFont"/>
    <w:link w:val="Subtitle"/>
    <w:uiPriority w:val="11"/>
    <w:rsid w:val="007025E7"/>
    <w:rPr>
      <w:rFonts w:asciiTheme="majorHAnsi" w:eastAsiaTheme="majorEastAsia" w:hAnsiTheme="majorHAnsi" w:cstheme="majorBidi"/>
      <w:i/>
      <w:iCs/>
      <w:color w:val="808080" w:themeColor="background1" w:themeShade="80"/>
      <w:spacing w:val="15"/>
    </w:rPr>
  </w:style>
  <w:style w:type="character" w:styleId="IntenseEmphasis">
    <w:name w:val="Intense Emphasis"/>
    <w:basedOn w:val="DefaultParagraphFont"/>
    <w:uiPriority w:val="21"/>
    <w:qFormat/>
    <w:rsid w:val="005C73BB"/>
    <w:rPr>
      <w:b/>
      <w:bCs/>
      <w:i/>
      <w:iCs/>
      <w:color w:val="808080" w:themeColor="background1" w:themeShade="80"/>
    </w:rPr>
  </w:style>
  <w:style w:type="paragraph" w:styleId="IntenseQuote">
    <w:name w:val="Intense Quote"/>
    <w:basedOn w:val="Normal"/>
    <w:next w:val="Normal"/>
    <w:link w:val="IntenseQuoteChar"/>
    <w:uiPriority w:val="30"/>
    <w:qFormat/>
    <w:rsid w:val="00C828BE"/>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C828BE"/>
    <w:rPr>
      <w:b/>
      <w:bCs/>
      <w:i/>
      <w:iCs/>
      <w:color w:val="808080" w:themeColor="background1" w:themeShade="80"/>
      <w:sz w:val="20"/>
      <w:szCs w:val="20"/>
    </w:rPr>
  </w:style>
  <w:style w:type="character" w:styleId="SubtleReference">
    <w:name w:val="Subtle Reference"/>
    <w:basedOn w:val="DefaultParagraphFont"/>
    <w:uiPriority w:val="31"/>
    <w:qFormat/>
    <w:rsid w:val="005C73BB"/>
    <w:rPr>
      <w:smallCaps/>
      <w:color w:val="8AB833" w:themeColor="accent2"/>
      <w:u w:val="single"/>
    </w:rPr>
  </w:style>
  <w:style w:type="character" w:styleId="UnresolvedMention">
    <w:name w:val="Unresolved Mention"/>
    <w:basedOn w:val="DefaultParagraphFont"/>
    <w:uiPriority w:val="99"/>
    <w:semiHidden/>
    <w:unhideWhenUsed/>
    <w:rsid w:val="00DF6AD9"/>
    <w:rPr>
      <w:color w:val="605E5C"/>
      <w:shd w:val="clear" w:color="auto" w:fill="E1DFDD"/>
    </w:rPr>
  </w:style>
  <w:style w:type="character" w:styleId="FollowedHyperlink">
    <w:name w:val="FollowedHyperlink"/>
    <w:basedOn w:val="DefaultParagraphFont"/>
    <w:uiPriority w:val="99"/>
    <w:semiHidden/>
    <w:unhideWhenUsed/>
    <w:rsid w:val="00DF6AD9"/>
    <w:rPr>
      <w:color w:val="0F564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890577776">
      <w:bodyDiv w:val="1"/>
      <w:marLeft w:val="0"/>
      <w:marRight w:val="0"/>
      <w:marTop w:val="0"/>
      <w:marBottom w:val="0"/>
      <w:divBdr>
        <w:top w:val="none" w:sz="0" w:space="0" w:color="auto"/>
        <w:left w:val="none" w:sz="0" w:space="0" w:color="auto"/>
        <w:bottom w:val="none" w:sz="0" w:space="0" w:color="auto"/>
        <w:right w:val="none" w:sz="0" w:space="0" w:color="auto"/>
      </w:divBdr>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855412860">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consin.edu/uw-policies/uw-system-administrative-policies/information-security-data-classification-and-protection/" TargetMode="External"/><Relationship Id="rId13" Type="http://schemas.openxmlformats.org/officeDocument/2006/relationships/hyperlink" Target="https://www.uwgb.edu/ferpa/" TargetMode="External"/><Relationship Id="rId18" Type="http://schemas.openxmlformats.org/officeDocument/2006/relationships/hyperlink" Target="https://www.wisconsin.edu/uw-policies/uw-system-administrative-policies/information-security-awarenes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wisconsin.edu/regents/policies/acceptable-use-of-information-technology-resources/" TargetMode="External"/><Relationship Id="rId7" Type="http://schemas.openxmlformats.org/officeDocument/2006/relationships/endnotes" Target="endnotes.xml"/><Relationship Id="rId12" Type="http://schemas.openxmlformats.org/officeDocument/2006/relationships/hyperlink" Target="http://docs.legis.wisconsin.gov/document/statutes/939.74(2d)(a)" TargetMode="External"/><Relationship Id="rId17" Type="http://schemas.openxmlformats.org/officeDocument/2006/relationships/hyperlink" Target="mailto:security@uwgb.ed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wm.edu/libraries/archives/uwm-records-management/general-record-schedules/" TargetMode="External"/><Relationship Id="rId20" Type="http://schemas.openxmlformats.org/officeDocument/2006/relationships/hyperlink" Target="https://www.wisconsin.edu/regents/policies/acceptable-use-of-information-technology-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legis.wisconsin.gov/document/statutes/939.74(2d)(a)"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wm.edu/libraries/archives/uwm-records-management/general-record-schedule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docs.legis.wisconsin.gov/statutes/statutes/134/98" TargetMode="External"/><Relationship Id="rId19" Type="http://schemas.openxmlformats.org/officeDocument/2006/relationships/hyperlink" Target="https://www.wisconsin.edu/regents/policies/acceptable-use-of-information-technology-resources/" TargetMode="External"/><Relationship Id="rId4" Type="http://schemas.openxmlformats.org/officeDocument/2006/relationships/settings" Target="settings.xml"/><Relationship Id="rId9" Type="http://schemas.openxmlformats.org/officeDocument/2006/relationships/hyperlink" Target="http://docs.legis.wisconsin.gov/statutes/statutes/134/98" TargetMode="External"/><Relationship Id="rId14" Type="http://schemas.openxmlformats.org/officeDocument/2006/relationships/hyperlink" Target="mailto:security@uwgb.edu"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shm\AppData\Roaming\Microsoft\Templates\uwgb-letterhead-template.dotx" TargetMode="External"/></Relationships>
</file>

<file path=word/theme/theme1.xml><?xml version="1.0" encoding="utf-8"?>
<a:theme xmlns:a="http://schemas.openxmlformats.org/drawingml/2006/main" name="UWGB-360-template">
  <a:themeElements>
    <a:clrScheme name="UWGB Green">
      <a:dk1>
        <a:srgbClr val="000000"/>
      </a:dk1>
      <a:lt1>
        <a:srgbClr val="FFFFFF"/>
      </a:lt1>
      <a:dk2>
        <a:srgbClr val="0F5640"/>
      </a:dk2>
      <a:lt2>
        <a:srgbClr val="DDDDDD"/>
      </a:lt2>
      <a:accent1>
        <a:srgbClr val="549E39"/>
      </a:accent1>
      <a:accent2>
        <a:srgbClr val="8AB833"/>
      </a:accent2>
      <a:accent3>
        <a:srgbClr val="C0CF3A"/>
      </a:accent3>
      <a:accent4>
        <a:srgbClr val="4D9979"/>
      </a:accent4>
      <a:accent5>
        <a:srgbClr val="67C3A8"/>
      </a:accent5>
      <a:accent6>
        <a:srgbClr val="0A8560"/>
      </a:accent6>
      <a:hlink>
        <a:srgbClr val="6B9F25"/>
      </a:hlink>
      <a:folHlink>
        <a:srgbClr val="0F564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AAEBB-78A7-4BEE-96DB-E34DAEFE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uwgb-letterhead-template</Template>
  <TotalTime>1</TotalTime>
  <Pages>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Nash, Melissa</cp:lastModifiedBy>
  <cp:revision>2</cp:revision>
  <cp:lastPrinted>2018-11-09T19:02:00Z</cp:lastPrinted>
  <dcterms:created xsi:type="dcterms:W3CDTF">2022-09-22T12:24:00Z</dcterms:created>
  <dcterms:modified xsi:type="dcterms:W3CDTF">2022-09-22T12:24:00Z</dcterms:modified>
</cp:coreProperties>
</file>